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7076B7" w:rsidRDefault="00403A29" w:rsidP="002D06AA">
      <w:pPr>
        <w:rPr>
          <w:rFonts w:ascii="Arial" w:hAnsi="Arial" w:cs="Arial"/>
          <w:sz w:val="22"/>
          <w:szCs w:val="22"/>
          <w:lang w:val="en-GB"/>
        </w:rPr>
      </w:pPr>
    </w:p>
    <w:p w14:paraId="210AD7A8" w14:textId="3DA1B081" w:rsidR="001B2093" w:rsidRPr="007076B7" w:rsidRDefault="00977875" w:rsidP="002D06AA">
      <w:pPr>
        <w:jc w:val="center"/>
        <w:rPr>
          <w:rFonts w:ascii="Arial" w:hAnsi="Arial" w:cs="Arial"/>
          <w:sz w:val="22"/>
          <w:szCs w:val="22"/>
        </w:rPr>
      </w:pPr>
      <w:r w:rsidRPr="007076B7">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7076B7" w:rsidRDefault="001B2093" w:rsidP="002D06AA">
      <w:pPr>
        <w:jc w:val="center"/>
        <w:rPr>
          <w:rFonts w:ascii="Arial" w:hAnsi="Arial" w:cs="Arial"/>
          <w:b/>
          <w:sz w:val="22"/>
          <w:szCs w:val="22"/>
        </w:rPr>
      </w:pPr>
    </w:p>
    <w:p w14:paraId="741E07DA" w14:textId="77777777" w:rsidR="001B2093" w:rsidRPr="007076B7" w:rsidRDefault="001B2093" w:rsidP="002D06AA">
      <w:pPr>
        <w:jc w:val="center"/>
        <w:rPr>
          <w:rFonts w:ascii="Arial" w:hAnsi="Arial" w:cs="Arial"/>
          <w:b/>
          <w:sz w:val="22"/>
          <w:szCs w:val="22"/>
        </w:rPr>
      </w:pPr>
      <w:r w:rsidRPr="007076B7">
        <w:rPr>
          <w:rFonts w:ascii="Arial" w:hAnsi="Arial" w:cs="Arial"/>
          <w:b/>
          <w:sz w:val="22"/>
          <w:szCs w:val="22"/>
        </w:rPr>
        <w:t>VILNIAUS UNIVERSITETAS</w:t>
      </w:r>
    </w:p>
    <w:p w14:paraId="3F201CFF" w14:textId="77777777" w:rsidR="001B2093" w:rsidRPr="007076B7" w:rsidRDefault="001B2093" w:rsidP="002D06AA">
      <w:pPr>
        <w:ind w:firstLine="567"/>
        <w:contextualSpacing/>
        <w:jc w:val="center"/>
        <w:rPr>
          <w:rFonts w:ascii="Arial" w:hAnsi="Arial" w:cs="Arial"/>
          <w:b/>
          <w:sz w:val="22"/>
          <w:szCs w:val="22"/>
        </w:rPr>
      </w:pPr>
    </w:p>
    <w:p w14:paraId="4E054491" w14:textId="77777777" w:rsidR="00752C8B" w:rsidRPr="007076B7" w:rsidRDefault="00752C8B" w:rsidP="002D06AA">
      <w:pPr>
        <w:ind w:firstLine="567"/>
        <w:contextualSpacing/>
        <w:jc w:val="center"/>
        <w:rPr>
          <w:rFonts w:ascii="Arial" w:hAnsi="Arial" w:cs="Arial"/>
          <w:b/>
          <w:sz w:val="22"/>
          <w:szCs w:val="22"/>
        </w:rPr>
      </w:pPr>
    </w:p>
    <w:p w14:paraId="7C51C6DA" w14:textId="530D4882" w:rsidR="001B2093" w:rsidRPr="007076B7" w:rsidRDefault="006F5EDC" w:rsidP="002D06AA">
      <w:pPr>
        <w:ind w:firstLine="567"/>
        <w:contextualSpacing/>
        <w:jc w:val="center"/>
        <w:rPr>
          <w:rFonts w:ascii="Arial" w:hAnsi="Arial" w:cs="Arial"/>
          <w:b/>
          <w:sz w:val="22"/>
          <w:szCs w:val="22"/>
        </w:rPr>
      </w:pPr>
      <w:r w:rsidRPr="007076B7">
        <w:rPr>
          <w:rFonts w:ascii="Arial" w:hAnsi="Arial" w:cs="Arial"/>
          <w:b/>
          <w:sz w:val="22"/>
          <w:szCs w:val="22"/>
        </w:rPr>
        <w:t xml:space="preserve">ATVIRO KONKURSO </w:t>
      </w:r>
    </w:p>
    <w:p w14:paraId="4342C305" w14:textId="77777777" w:rsidR="00815055" w:rsidRDefault="007076B7" w:rsidP="5EAF8372">
      <w:pPr>
        <w:jc w:val="center"/>
        <w:rPr>
          <w:rFonts w:ascii="Arial" w:hAnsi="Arial" w:cs="Arial"/>
          <w:b/>
          <w:bCs/>
          <w:color w:val="000000" w:themeColor="text1"/>
          <w:sz w:val="22"/>
          <w:szCs w:val="22"/>
        </w:rPr>
      </w:pPr>
      <w:r w:rsidRPr="5EAF8372">
        <w:rPr>
          <w:rFonts w:ascii="Arial" w:hAnsi="Arial" w:cs="Arial"/>
          <w:b/>
          <w:bCs/>
          <w:color w:val="000000" w:themeColor="text1"/>
          <w:sz w:val="22"/>
          <w:szCs w:val="22"/>
        </w:rPr>
        <w:t>„</w:t>
      </w:r>
      <w:r w:rsidR="003E116B" w:rsidRPr="003E116B">
        <w:rPr>
          <w:rFonts w:ascii="Arial" w:hAnsi="Arial" w:cs="Arial"/>
          <w:b/>
          <w:bCs/>
          <w:color w:val="000000" w:themeColor="text1"/>
          <w:sz w:val="22"/>
          <w:szCs w:val="22"/>
        </w:rPr>
        <w:t>Tarnybinės stotys bei ilgalaikio archyvavimo įrenginys ir susijusios paslaugos</w:t>
      </w:r>
      <w:r w:rsidR="00D91415">
        <w:rPr>
          <w:rFonts w:ascii="Arial" w:hAnsi="Arial" w:cs="Arial"/>
          <w:b/>
          <w:bCs/>
          <w:color w:val="000000" w:themeColor="text1"/>
          <w:sz w:val="22"/>
          <w:szCs w:val="22"/>
        </w:rPr>
        <w:t xml:space="preserve">, </w:t>
      </w:r>
    </w:p>
    <w:p w14:paraId="68468FE1" w14:textId="208256A5" w:rsidR="00C5409C" w:rsidRPr="007076B7" w:rsidRDefault="00D91415" w:rsidP="5EAF8372">
      <w:pPr>
        <w:jc w:val="center"/>
        <w:rPr>
          <w:rFonts w:ascii="Arial" w:hAnsi="Arial" w:cs="Arial"/>
          <w:b/>
          <w:bCs/>
          <w:color w:val="000000" w:themeColor="text1"/>
          <w:sz w:val="22"/>
          <w:szCs w:val="22"/>
        </w:rPr>
      </w:pPr>
      <w:r>
        <w:rPr>
          <w:rFonts w:ascii="Arial" w:hAnsi="Arial" w:cs="Arial"/>
          <w:b/>
          <w:bCs/>
          <w:color w:val="000000" w:themeColor="text1"/>
          <w:sz w:val="22"/>
          <w:szCs w:val="22"/>
        </w:rPr>
        <w:t>Nr.</w:t>
      </w:r>
      <w:r w:rsidR="00815055">
        <w:rPr>
          <w:rFonts w:ascii="Arial" w:hAnsi="Arial" w:cs="Arial"/>
          <w:b/>
          <w:bCs/>
          <w:color w:val="000000" w:themeColor="text1"/>
          <w:sz w:val="22"/>
          <w:szCs w:val="22"/>
        </w:rPr>
        <w:t xml:space="preserve"> </w:t>
      </w:r>
      <w:r w:rsidR="00815055" w:rsidRPr="00815055">
        <w:rPr>
          <w:rFonts w:ascii="Arial" w:hAnsi="Arial" w:cs="Arial"/>
          <w:b/>
          <w:bCs/>
          <w:color w:val="000000" w:themeColor="text1"/>
          <w:sz w:val="22"/>
          <w:szCs w:val="22"/>
        </w:rPr>
        <w:t>253/2026</w:t>
      </w:r>
      <w:r w:rsidR="003E116B">
        <w:rPr>
          <w:rFonts w:ascii="Arial" w:hAnsi="Arial" w:cs="Arial"/>
          <w:b/>
          <w:bCs/>
          <w:color w:val="000000" w:themeColor="text1"/>
          <w:sz w:val="22"/>
          <w:szCs w:val="22"/>
        </w:rPr>
        <w:t>“</w:t>
      </w:r>
      <w:r w:rsidR="003E116B" w:rsidRPr="003E116B">
        <w:rPr>
          <w:rFonts w:ascii="Arial" w:hAnsi="Arial" w:cs="Arial"/>
          <w:b/>
          <w:bCs/>
          <w:color w:val="000000" w:themeColor="text1"/>
          <w:sz w:val="22"/>
          <w:szCs w:val="22"/>
        </w:rPr>
        <w:t xml:space="preserve"> </w:t>
      </w:r>
    </w:p>
    <w:p w14:paraId="170874ED" w14:textId="77777777" w:rsidR="00941E0F" w:rsidRPr="007076B7" w:rsidRDefault="00941E0F" w:rsidP="002D06AA">
      <w:pPr>
        <w:ind w:firstLine="567"/>
        <w:contextualSpacing/>
        <w:jc w:val="center"/>
        <w:rPr>
          <w:rFonts w:ascii="Arial" w:hAnsi="Arial" w:cs="Arial"/>
          <w:b/>
          <w:sz w:val="22"/>
          <w:szCs w:val="22"/>
        </w:rPr>
      </w:pPr>
      <w:r w:rsidRPr="007076B7">
        <w:rPr>
          <w:rFonts w:ascii="Arial" w:hAnsi="Arial" w:cs="Arial"/>
          <w:b/>
          <w:sz w:val="22"/>
          <w:szCs w:val="22"/>
        </w:rPr>
        <w:t>SPECIALIOSIOS PIRKIMO SĄLYGOS</w:t>
      </w:r>
    </w:p>
    <w:p w14:paraId="3E1B0C8A" w14:textId="77777777" w:rsidR="005A5422" w:rsidRPr="007076B7" w:rsidRDefault="005A5422" w:rsidP="002D06AA">
      <w:pPr>
        <w:ind w:firstLine="567"/>
        <w:contextualSpacing/>
        <w:jc w:val="center"/>
        <w:rPr>
          <w:rFonts w:ascii="Arial" w:hAnsi="Arial" w:cs="Arial"/>
          <w:b/>
          <w:sz w:val="22"/>
          <w:szCs w:val="22"/>
        </w:rPr>
      </w:pPr>
    </w:p>
    <w:p w14:paraId="3D2341D1" w14:textId="77777777" w:rsidR="003107BA" w:rsidRPr="007076B7" w:rsidRDefault="003107BA" w:rsidP="002D06AA">
      <w:pPr>
        <w:jc w:val="center"/>
        <w:rPr>
          <w:rFonts w:ascii="Arial" w:hAnsi="Arial" w:cs="Arial"/>
          <w:b/>
          <w:sz w:val="22"/>
          <w:szCs w:val="22"/>
        </w:rPr>
      </w:pPr>
    </w:p>
    <w:p w14:paraId="341142BD" w14:textId="77777777" w:rsidR="003107BA" w:rsidRPr="007076B7" w:rsidRDefault="003107BA" w:rsidP="002D06AA">
      <w:pPr>
        <w:spacing w:after="120" w:line="20" w:lineRule="atLeast"/>
        <w:contextualSpacing/>
        <w:jc w:val="center"/>
        <w:rPr>
          <w:rFonts w:ascii="Arial" w:hAnsi="Arial" w:cs="Arial"/>
          <w:b/>
          <w:bCs/>
          <w:color w:val="000000" w:themeColor="text1"/>
          <w:sz w:val="22"/>
          <w:szCs w:val="22"/>
          <w:lang w:val="en-US"/>
        </w:rPr>
      </w:pPr>
      <w:r w:rsidRPr="007076B7">
        <w:rPr>
          <w:rFonts w:ascii="Arial" w:hAnsi="Arial" w:cs="Arial"/>
          <w:b/>
          <w:bCs/>
          <w:color w:val="000000" w:themeColor="text1"/>
          <w:sz w:val="22"/>
          <w:szCs w:val="22"/>
        </w:rPr>
        <w:t xml:space="preserve">Versija Nr. </w:t>
      </w:r>
      <w:r w:rsidRPr="007076B7">
        <w:rPr>
          <w:rFonts w:ascii="Arial" w:hAnsi="Arial" w:cs="Arial"/>
          <w:b/>
          <w:bCs/>
          <w:color w:val="000000" w:themeColor="text1"/>
          <w:sz w:val="22"/>
          <w:szCs w:val="22"/>
          <w:lang w:val="en-US"/>
        </w:rPr>
        <w:t>1</w:t>
      </w:r>
    </w:p>
    <w:p w14:paraId="1B9C20FE" w14:textId="464515EF" w:rsidR="00FB06F7" w:rsidRPr="007076B7" w:rsidRDefault="00FB06F7" w:rsidP="002D06AA">
      <w:pPr>
        <w:jc w:val="center"/>
        <w:rPr>
          <w:rFonts w:ascii="Arial" w:hAnsi="Arial" w:cs="Arial"/>
          <w:b/>
          <w:sz w:val="22"/>
          <w:szCs w:val="22"/>
        </w:rPr>
      </w:pPr>
    </w:p>
    <w:p w14:paraId="6367588D" w14:textId="0EBCF430" w:rsidR="00802F79" w:rsidRPr="007076B7" w:rsidRDefault="00802F79" w:rsidP="002D06AA">
      <w:pPr>
        <w:jc w:val="center"/>
        <w:rPr>
          <w:rFonts w:ascii="Arial" w:hAnsi="Arial" w:cs="Arial"/>
          <w:b/>
          <w:sz w:val="22"/>
          <w:szCs w:val="22"/>
        </w:rPr>
      </w:pPr>
    </w:p>
    <w:p w14:paraId="01F09C8C" w14:textId="77777777" w:rsidR="00802F79" w:rsidRPr="007076B7" w:rsidRDefault="00802F79" w:rsidP="002D06AA">
      <w:pPr>
        <w:jc w:val="center"/>
        <w:rPr>
          <w:rFonts w:ascii="Arial" w:hAnsi="Arial" w:cs="Arial"/>
          <w:b/>
          <w:sz w:val="22"/>
          <w:szCs w:val="22"/>
        </w:rPr>
      </w:pPr>
    </w:p>
    <w:p w14:paraId="5D55E2F2" w14:textId="77777777" w:rsidR="0061146B" w:rsidRPr="007076B7"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7076B7" w:rsidRDefault="0061146B" w:rsidP="002D06AA">
          <w:pPr>
            <w:pStyle w:val="TOCHeading"/>
            <w:rPr>
              <w:rFonts w:ascii="Arial" w:hAnsi="Arial" w:cs="Arial"/>
              <w:b/>
              <w:bCs/>
              <w:color w:val="auto"/>
              <w:sz w:val="22"/>
              <w:szCs w:val="22"/>
            </w:rPr>
          </w:pPr>
          <w:r w:rsidRPr="007076B7">
            <w:rPr>
              <w:rFonts w:ascii="Arial" w:hAnsi="Arial" w:cs="Arial"/>
              <w:b/>
              <w:bCs/>
              <w:color w:val="auto"/>
              <w:sz w:val="22"/>
              <w:szCs w:val="22"/>
            </w:rPr>
            <w:t>TURINYS</w:t>
          </w:r>
        </w:p>
        <w:p w14:paraId="537C93D6" w14:textId="316FA130" w:rsidR="00647E65" w:rsidRPr="007076B7" w:rsidRDefault="00884B58">
          <w:pPr>
            <w:pStyle w:val="TOC1"/>
            <w:tabs>
              <w:tab w:val="left" w:pos="1100"/>
              <w:tab w:val="right" w:leader="dot" w:pos="9488"/>
            </w:tabs>
            <w:rPr>
              <w:rFonts w:ascii="Arial" w:eastAsiaTheme="minorEastAsia" w:hAnsi="Arial" w:cs="Arial"/>
              <w:noProof/>
              <w:sz w:val="22"/>
              <w:szCs w:val="22"/>
              <w:lang w:eastAsia="lt-LT"/>
            </w:rPr>
          </w:pPr>
          <w:r w:rsidRPr="007076B7">
            <w:rPr>
              <w:rFonts w:ascii="Arial" w:hAnsi="Arial" w:cs="Arial"/>
              <w:sz w:val="22"/>
              <w:szCs w:val="22"/>
            </w:rPr>
            <w:fldChar w:fldCharType="begin"/>
          </w:r>
          <w:r w:rsidRPr="007076B7">
            <w:rPr>
              <w:rFonts w:ascii="Arial" w:hAnsi="Arial" w:cs="Arial"/>
              <w:sz w:val="22"/>
              <w:szCs w:val="22"/>
            </w:rPr>
            <w:instrText xml:space="preserve"> TOC \o "1-3" \h \z \u </w:instrText>
          </w:r>
          <w:r w:rsidRPr="007076B7">
            <w:rPr>
              <w:rFonts w:ascii="Arial" w:hAnsi="Arial" w:cs="Arial"/>
              <w:sz w:val="22"/>
              <w:szCs w:val="22"/>
            </w:rPr>
            <w:fldChar w:fldCharType="separate"/>
          </w:r>
          <w:hyperlink w:anchor="_Toc211335814" w:history="1">
            <w:r w:rsidR="00647E65" w:rsidRPr="007076B7">
              <w:rPr>
                <w:rStyle w:val="Hyperlink"/>
                <w:rFonts w:ascii="Arial" w:hAnsi="Arial" w:cs="Arial"/>
                <w:b/>
                <w:bCs/>
                <w:noProof/>
                <w:sz w:val="22"/>
                <w:szCs w:val="22"/>
              </w:rPr>
              <w:t>1.</w:t>
            </w:r>
            <w:r w:rsidR="00647E65" w:rsidRPr="007076B7">
              <w:rPr>
                <w:rFonts w:ascii="Arial" w:eastAsiaTheme="minorEastAsia" w:hAnsi="Arial" w:cs="Arial"/>
                <w:noProof/>
                <w:sz w:val="22"/>
                <w:szCs w:val="22"/>
                <w:lang w:eastAsia="lt-LT"/>
              </w:rPr>
              <w:tab/>
            </w:r>
            <w:r w:rsidR="00647E65" w:rsidRPr="007076B7">
              <w:rPr>
                <w:rStyle w:val="Hyperlink"/>
                <w:rFonts w:ascii="Arial" w:hAnsi="Arial" w:cs="Arial"/>
                <w:b/>
                <w:bCs/>
                <w:noProof/>
                <w:sz w:val="22"/>
                <w:szCs w:val="22"/>
              </w:rPr>
              <w:t>PIRKIMO OBJEKTAS IR SU JO ĮSIGIJIMU SUSIJUSI BENDRA INFORMACIJA</w:t>
            </w:r>
            <w:r w:rsidR="00647E65" w:rsidRPr="007076B7">
              <w:rPr>
                <w:rFonts w:ascii="Arial" w:hAnsi="Arial" w:cs="Arial"/>
                <w:noProof/>
                <w:webHidden/>
                <w:sz w:val="22"/>
                <w:szCs w:val="22"/>
              </w:rPr>
              <w:tab/>
            </w:r>
            <w:r w:rsidR="00647E65" w:rsidRPr="007076B7">
              <w:rPr>
                <w:rFonts w:ascii="Arial" w:hAnsi="Arial" w:cs="Arial"/>
                <w:noProof/>
                <w:webHidden/>
                <w:sz w:val="22"/>
                <w:szCs w:val="22"/>
              </w:rPr>
              <w:fldChar w:fldCharType="begin"/>
            </w:r>
            <w:r w:rsidR="00647E65" w:rsidRPr="007076B7">
              <w:rPr>
                <w:rFonts w:ascii="Arial" w:hAnsi="Arial" w:cs="Arial"/>
                <w:noProof/>
                <w:webHidden/>
                <w:sz w:val="22"/>
                <w:szCs w:val="22"/>
              </w:rPr>
              <w:instrText xml:space="preserve"> PAGEREF _Toc211335814 \h </w:instrText>
            </w:r>
            <w:r w:rsidR="00647E65" w:rsidRPr="007076B7">
              <w:rPr>
                <w:rFonts w:ascii="Arial" w:hAnsi="Arial" w:cs="Arial"/>
                <w:noProof/>
                <w:webHidden/>
                <w:sz w:val="22"/>
                <w:szCs w:val="22"/>
              </w:rPr>
            </w:r>
            <w:r w:rsidR="00647E65" w:rsidRPr="007076B7">
              <w:rPr>
                <w:rFonts w:ascii="Arial" w:hAnsi="Arial" w:cs="Arial"/>
                <w:noProof/>
                <w:webHidden/>
                <w:sz w:val="22"/>
                <w:szCs w:val="22"/>
              </w:rPr>
              <w:fldChar w:fldCharType="separate"/>
            </w:r>
            <w:r w:rsidR="00D72961">
              <w:rPr>
                <w:rFonts w:ascii="Arial" w:hAnsi="Arial" w:cs="Arial"/>
                <w:noProof/>
                <w:webHidden/>
                <w:sz w:val="22"/>
                <w:szCs w:val="22"/>
              </w:rPr>
              <w:t>2</w:t>
            </w:r>
            <w:r w:rsidR="00647E65" w:rsidRPr="007076B7">
              <w:rPr>
                <w:rFonts w:ascii="Arial" w:hAnsi="Arial" w:cs="Arial"/>
                <w:noProof/>
                <w:webHidden/>
                <w:sz w:val="22"/>
                <w:szCs w:val="22"/>
              </w:rPr>
              <w:fldChar w:fldCharType="end"/>
            </w:r>
          </w:hyperlink>
        </w:p>
        <w:p w14:paraId="6D405893" w14:textId="0DE71263" w:rsidR="00647E65" w:rsidRPr="007076B7" w:rsidRDefault="00D50941">
          <w:pPr>
            <w:pStyle w:val="TOC1"/>
            <w:tabs>
              <w:tab w:val="left" w:pos="1100"/>
              <w:tab w:val="right" w:leader="dot" w:pos="9488"/>
            </w:tabs>
            <w:rPr>
              <w:rFonts w:ascii="Arial" w:eastAsiaTheme="minorEastAsia" w:hAnsi="Arial" w:cs="Arial"/>
              <w:noProof/>
              <w:sz w:val="22"/>
              <w:szCs w:val="22"/>
              <w:lang w:eastAsia="lt-LT"/>
            </w:rPr>
          </w:pPr>
          <w:hyperlink w:anchor="_Toc211335815" w:history="1">
            <w:r w:rsidR="00647E65" w:rsidRPr="007076B7">
              <w:rPr>
                <w:rStyle w:val="Hyperlink"/>
                <w:rFonts w:ascii="Arial" w:hAnsi="Arial" w:cs="Arial"/>
                <w:b/>
                <w:bCs/>
                <w:noProof/>
                <w:sz w:val="22"/>
                <w:szCs w:val="22"/>
              </w:rPr>
              <w:t>2.</w:t>
            </w:r>
            <w:r w:rsidR="00647E65" w:rsidRPr="007076B7">
              <w:rPr>
                <w:rFonts w:ascii="Arial" w:eastAsiaTheme="minorEastAsia" w:hAnsi="Arial" w:cs="Arial"/>
                <w:noProof/>
                <w:sz w:val="22"/>
                <w:szCs w:val="22"/>
                <w:lang w:eastAsia="lt-LT"/>
              </w:rPr>
              <w:tab/>
            </w:r>
            <w:r w:rsidR="00647E65" w:rsidRPr="007076B7">
              <w:rPr>
                <w:rStyle w:val="Hyperlink"/>
                <w:rFonts w:ascii="Arial" w:hAnsi="Arial" w:cs="Arial"/>
                <w:b/>
                <w:bCs/>
                <w:noProof/>
                <w:sz w:val="22"/>
                <w:szCs w:val="22"/>
              </w:rPr>
              <w:t>REIKALAVIMAI, SUSIJĘ SU NACIONALINIU SAUGUMU</w:t>
            </w:r>
            <w:r w:rsidR="00647E65" w:rsidRPr="007076B7">
              <w:rPr>
                <w:rFonts w:ascii="Arial" w:hAnsi="Arial" w:cs="Arial"/>
                <w:noProof/>
                <w:webHidden/>
                <w:sz w:val="22"/>
                <w:szCs w:val="22"/>
              </w:rPr>
              <w:tab/>
            </w:r>
            <w:r w:rsidR="00647E65" w:rsidRPr="007076B7">
              <w:rPr>
                <w:rFonts w:ascii="Arial" w:hAnsi="Arial" w:cs="Arial"/>
                <w:noProof/>
                <w:webHidden/>
                <w:sz w:val="22"/>
                <w:szCs w:val="22"/>
              </w:rPr>
              <w:fldChar w:fldCharType="begin"/>
            </w:r>
            <w:r w:rsidR="00647E65" w:rsidRPr="007076B7">
              <w:rPr>
                <w:rFonts w:ascii="Arial" w:hAnsi="Arial" w:cs="Arial"/>
                <w:noProof/>
                <w:webHidden/>
                <w:sz w:val="22"/>
                <w:szCs w:val="22"/>
              </w:rPr>
              <w:instrText xml:space="preserve"> PAGEREF _Toc211335815 \h </w:instrText>
            </w:r>
            <w:r w:rsidR="00647E65" w:rsidRPr="007076B7">
              <w:rPr>
                <w:rFonts w:ascii="Arial" w:hAnsi="Arial" w:cs="Arial"/>
                <w:noProof/>
                <w:webHidden/>
                <w:sz w:val="22"/>
                <w:szCs w:val="22"/>
              </w:rPr>
            </w:r>
            <w:r w:rsidR="00647E65" w:rsidRPr="007076B7">
              <w:rPr>
                <w:rFonts w:ascii="Arial" w:hAnsi="Arial" w:cs="Arial"/>
                <w:noProof/>
                <w:webHidden/>
                <w:sz w:val="22"/>
                <w:szCs w:val="22"/>
              </w:rPr>
              <w:fldChar w:fldCharType="separate"/>
            </w:r>
            <w:r w:rsidR="00D72961">
              <w:rPr>
                <w:rFonts w:ascii="Arial" w:hAnsi="Arial" w:cs="Arial"/>
                <w:noProof/>
                <w:webHidden/>
                <w:sz w:val="22"/>
                <w:szCs w:val="22"/>
              </w:rPr>
              <w:t>2</w:t>
            </w:r>
            <w:r w:rsidR="00647E65" w:rsidRPr="007076B7">
              <w:rPr>
                <w:rFonts w:ascii="Arial" w:hAnsi="Arial" w:cs="Arial"/>
                <w:noProof/>
                <w:webHidden/>
                <w:sz w:val="22"/>
                <w:szCs w:val="22"/>
              </w:rPr>
              <w:fldChar w:fldCharType="end"/>
            </w:r>
          </w:hyperlink>
        </w:p>
        <w:p w14:paraId="5892E574" w14:textId="095F6E65" w:rsidR="00647E65" w:rsidRPr="007076B7" w:rsidRDefault="00D50941">
          <w:pPr>
            <w:pStyle w:val="TOC1"/>
            <w:tabs>
              <w:tab w:val="left" w:pos="1100"/>
              <w:tab w:val="right" w:leader="dot" w:pos="9488"/>
            </w:tabs>
            <w:rPr>
              <w:rFonts w:ascii="Arial" w:eastAsiaTheme="minorEastAsia" w:hAnsi="Arial" w:cs="Arial"/>
              <w:noProof/>
              <w:sz w:val="22"/>
              <w:szCs w:val="22"/>
              <w:lang w:eastAsia="lt-LT"/>
            </w:rPr>
          </w:pPr>
          <w:hyperlink w:anchor="_Toc211335816" w:history="1">
            <w:r w:rsidR="00647E65" w:rsidRPr="007076B7">
              <w:rPr>
                <w:rStyle w:val="Hyperlink"/>
                <w:rFonts w:ascii="Arial" w:hAnsi="Arial" w:cs="Arial"/>
                <w:b/>
                <w:bCs/>
                <w:noProof/>
                <w:sz w:val="22"/>
                <w:szCs w:val="22"/>
              </w:rPr>
              <w:t>3.</w:t>
            </w:r>
            <w:r w:rsidR="00647E65" w:rsidRPr="007076B7">
              <w:rPr>
                <w:rFonts w:ascii="Arial" w:eastAsiaTheme="minorEastAsia" w:hAnsi="Arial" w:cs="Arial"/>
                <w:noProof/>
                <w:sz w:val="22"/>
                <w:szCs w:val="22"/>
                <w:lang w:eastAsia="lt-LT"/>
              </w:rPr>
              <w:tab/>
            </w:r>
            <w:r w:rsidR="00647E65" w:rsidRPr="007076B7">
              <w:rPr>
                <w:rStyle w:val="Hyperlink"/>
                <w:rFonts w:ascii="Arial" w:hAnsi="Arial" w:cs="Arial"/>
                <w:b/>
                <w:bCs/>
                <w:noProof/>
                <w:sz w:val="22"/>
                <w:szCs w:val="22"/>
              </w:rPr>
              <w:t>TIEKĖJŲ KVALIFIKACIJOS REIKALAVIMAI IR REIKALAVIMAI DĖL KOKYBĖS VADYBOS SISTEMOS IR APLINKOS APSAUGOS VADYBOS SISTEMOS STANDARTŲ LAIKYMOSI</w:t>
            </w:r>
            <w:r w:rsidR="00647E65" w:rsidRPr="007076B7">
              <w:rPr>
                <w:rFonts w:ascii="Arial" w:hAnsi="Arial" w:cs="Arial"/>
                <w:noProof/>
                <w:webHidden/>
                <w:sz w:val="22"/>
                <w:szCs w:val="22"/>
              </w:rPr>
              <w:tab/>
            </w:r>
            <w:r w:rsidR="00647E65" w:rsidRPr="007076B7">
              <w:rPr>
                <w:rFonts w:ascii="Arial" w:hAnsi="Arial" w:cs="Arial"/>
                <w:noProof/>
                <w:webHidden/>
                <w:sz w:val="22"/>
                <w:szCs w:val="22"/>
              </w:rPr>
              <w:fldChar w:fldCharType="begin"/>
            </w:r>
            <w:r w:rsidR="00647E65" w:rsidRPr="007076B7">
              <w:rPr>
                <w:rFonts w:ascii="Arial" w:hAnsi="Arial" w:cs="Arial"/>
                <w:noProof/>
                <w:webHidden/>
                <w:sz w:val="22"/>
                <w:szCs w:val="22"/>
              </w:rPr>
              <w:instrText xml:space="preserve"> PAGEREF _Toc211335816 \h </w:instrText>
            </w:r>
            <w:r w:rsidR="00647E65" w:rsidRPr="007076B7">
              <w:rPr>
                <w:rFonts w:ascii="Arial" w:hAnsi="Arial" w:cs="Arial"/>
                <w:noProof/>
                <w:webHidden/>
                <w:sz w:val="22"/>
                <w:szCs w:val="22"/>
              </w:rPr>
            </w:r>
            <w:r w:rsidR="00647E65" w:rsidRPr="007076B7">
              <w:rPr>
                <w:rFonts w:ascii="Arial" w:hAnsi="Arial" w:cs="Arial"/>
                <w:noProof/>
                <w:webHidden/>
                <w:sz w:val="22"/>
                <w:szCs w:val="22"/>
              </w:rPr>
              <w:fldChar w:fldCharType="separate"/>
            </w:r>
            <w:r w:rsidR="00D72961">
              <w:rPr>
                <w:rFonts w:ascii="Arial" w:hAnsi="Arial" w:cs="Arial"/>
                <w:noProof/>
                <w:webHidden/>
                <w:sz w:val="22"/>
                <w:szCs w:val="22"/>
              </w:rPr>
              <w:t>3</w:t>
            </w:r>
            <w:r w:rsidR="00647E65" w:rsidRPr="007076B7">
              <w:rPr>
                <w:rFonts w:ascii="Arial" w:hAnsi="Arial" w:cs="Arial"/>
                <w:noProof/>
                <w:webHidden/>
                <w:sz w:val="22"/>
                <w:szCs w:val="22"/>
              </w:rPr>
              <w:fldChar w:fldCharType="end"/>
            </w:r>
          </w:hyperlink>
        </w:p>
        <w:p w14:paraId="16797C45" w14:textId="3DAE8262" w:rsidR="00647E65" w:rsidRPr="007076B7" w:rsidRDefault="00D50941">
          <w:pPr>
            <w:pStyle w:val="TOC1"/>
            <w:tabs>
              <w:tab w:val="left" w:pos="1100"/>
              <w:tab w:val="right" w:leader="dot" w:pos="9488"/>
            </w:tabs>
            <w:rPr>
              <w:rFonts w:ascii="Arial" w:eastAsiaTheme="minorEastAsia" w:hAnsi="Arial" w:cs="Arial"/>
              <w:noProof/>
              <w:sz w:val="22"/>
              <w:szCs w:val="22"/>
              <w:lang w:eastAsia="lt-LT"/>
            </w:rPr>
          </w:pPr>
          <w:hyperlink w:anchor="_Toc211335817" w:history="1">
            <w:r w:rsidR="00647E65" w:rsidRPr="007076B7">
              <w:rPr>
                <w:rStyle w:val="Hyperlink"/>
                <w:rFonts w:ascii="Arial" w:hAnsi="Arial" w:cs="Arial"/>
                <w:b/>
                <w:bCs/>
                <w:noProof/>
                <w:sz w:val="22"/>
                <w:szCs w:val="22"/>
              </w:rPr>
              <w:t>4.</w:t>
            </w:r>
            <w:r w:rsidR="00647E65" w:rsidRPr="007076B7">
              <w:rPr>
                <w:rFonts w:ascii="Arial" w:eastAsiaTheme="minorEastAsia" w:hAnsi="Arial" w:cs="Arial"/>
                <w:noProof/>
                <w:sz w:val="22"/>
                <w:szCs w:val="22"/>
                <w:lang w:eastAsia="lt-LT"/>
              </w:rPr>
              <w:tab/>
            </w:r>
            <w:r w:rsidR="00647E65" w:rsidRPr="007076B7">
              <w:rPr>
                <w:rStyle w:val="Hyperlink"/>
                <w:rFonts w:ascii="Arial" w:hAnsi="Arial" w:cs="Arial"/>
                <w:b/>
                <w:bCs/>
                <w:noProof/>
                <w:sz w:val="22"/>
                <w:szCs w:val="22"/>
              </w:rPr>
              <w:t>TIEKĖJŲ PAŠALINIMO PAGRINDŲ REIKALAVIMAI</w:t>
            </w:r>
            <w:r w:rsidR="00647E65" w:rsidRPr="007076B7">
              <w:rPr>
                <w:rFonts w:ascii="Arial" w:hAnsi="Arial" w:cs="Arial"/>
                <w:noProof/>
                <w:webHidden/>
                <w:sz w:val="22"/>
                <w:szCs w:val="22"/>
              </w:rPr>
              <w:tab/>
            </w:r>
            <w:r w:rsidR="00647E65" w:rsidRPr="007076B7">
              <w:rPr>
                <w:rFonts w:ascii="Arial" w:hAnsi="Arial" w:cs="Arial"/>
                <w:noProof/>
                <w:webHidden/>
                <w:sz w:val="22"/>
                <w:szCs w:val="22"/>
              </w:rPr>
              <w:fldChar w:fldCharType="begin"/>
            </w:r>
            <w:r w:rsidR="00647E65" w:rsidRPr="007076B7">
              <w:rPr>
                <w:rFonts w:ascii="Arial" w:hAnsi="Arial" w:cs="Arial"/>
                <w:noProof/>
                <w:webHidden/>
                <w:sz w:val="22"/>
                <w:szCs w:val="22"/>
              </w:rPr>
              <w:instrText xml:space="preserve"> PAGEREF _Toc211335817 \h </w:instrText>
            </w:r>
            <w:r w:rsidR="00647E65" w:rsidRPr="007076B7">
              <w:rPr>
                <w:rFonts w:ascii="Arial" w:hAnsi="Arial" w:cs="Arial"/>
                <w:noProof/>
                <w:webHidden/>
                <w:sz w:val="22"/>
                <w:szCs w:val="22"/>
              </w:rPr>
            </w:r>
            <w:r w:rsidR="00647E65" w:rsidRPr="007076B7">
              <w:rPr>
                <w:rFonts w:ascii="Arial" w:hAnsi="Arial" w:cs="Arial"/>
                <w:noProof/>
                <w:webHidden/>
                <w:sz w:val="22"/>
                <w:szCs w:val="22"/>
              </w:rPr>
              <w:fldChar w:fldCharType="separate"/>
            </w:r>
            <w:r w:rsidR="00D72961">
              <w:rPr>
                <w:rFonts w:ascii="Arial" w:hAnsi="Arial" w:cs="Arial"/>
                <w:noProof/>
                <w:webHidden/>
                <w:sz w:val="22"/>
                <w:szCs w:val="22"/>
              </w:rPr>
              <w:t>3</w:t>
            </w:r>
            <w:r w:rsidR="00647E65" w:rsidRPr="007076B7">
              <w:rPr>
                <w:rFonts w:ascii="Arial" w:hAnsi="Arial" w:cs="Arial"/>
                <w:noProof/>
                <w:webHidden/>
                <w:sz w:val="22"/>
                <w:szCs w:val="22"/>
              </w:rPr>
              <w:fldChar w:fldCharType="end"/>
            </w:r>
          </w:hyperlink>
        </w:p>
        <w:p w14:paraId="4DA11079" w14:textId="4BA60E30" w:rsidR="00647E65" w:rsidRPr="007076B7" w:rsidRDefault="00D50941">
          <w:pPr>
            <w:pStyle w:val="TOC1"/>
            <w:tabs>
              <w:tab w:val="left" w:pos="1100"/>
              <w:tab w:val="right" w:leader="dot" w:pos="9488"/>
            </w:tabs>
            <w:rPr>
              <w:rFonts w:ascii="Arial" w:eastAsiaTheme="minorEastAsia" w:hAnsi="Arial" w:cs="Arial"/>
              <w:noProof/>
              <w:sz w:val="22"/>
              <w:szCs w:val="22"/>
              <w:lang w:eastAsia="lt-LT"/>
            </w:rPr>
          </w:pPr>
          <w:hyperlink w:anchor="_Toc211335818" w:history="1">
            <w:r w:rsidR="00647E65" w:rsidRPr="007076B7">
              <w:rPr>
                <w:rStyle w:val="Hyperlink"/>
                <w:rFonts w:ascii="Arial" w:hAnsi="Arial" w:cs="Arial"/>
                <w:b/>
                <w:bCs/>
                <w:noProof/>
                <w:sz w:val="22"/>
                <w:szCs w:val="22"/>
              </w:rPr>
              <w:t>5.</w:t>
            </w:r>
            <w:r w:rsidR="00647E65" w:rsidRPr="007076B7">
              <w:rPr>
                <w:rFonts w:ascii="Arial" w:eastAsiaTheme="minorEastAsia" w:hAnsi="Arial" w:cs="Arial"/>
                <w:noProof/>
                <w:sz w:val="22"/>
                <w:szCs w:val="22"/>
                <w:lang w:eastAsia="lt-LT"/>
              </w:rPr>
              <w:tab/>
            </w:r>
            <w:r w:rsidR="00647E65" w:rsidRPr="007076B7">
              <w:rPr>
                <w:rStyle w:val="Hyperlink"/>
                <w:rFonts w:ascii="Arial" w:hAnsi="Arial" w:cs="Arial"/>
                <w:b/>
                <w:bCs/>
                <w:noProof/>
                <w:sz w:val="22"/>
                <w:szCs w:val="22"/>
              </w:rPr>
              <w:t>PASIŪLYMŲ VERTINIMAS</w:t>
            </w:r>
            <w:r w:rsidR="00647E65" w:rsidRPr="007076B7">
              <w:rPr>
                <w:rFonts w:ascii="Arial" w:hAnsi="Arial" w:cs="Arial"/>
                <w:noProof/>
                <w:webHidden/>
                <w:sz w:val="22"/>
                <w:szCs w:val="22"/>
              </w:rPr>
              <w:tab/>
            </w:r>
            <w:r w:rsidR="00647E65" w:rsidRPr="007076B7">
              <w:rPr>
                <w:rFonts w:ascii="Arial" w:hAnsi="Arial" w:cs="Arial"/>
                <w:noProof/>
                <w:webHidden/>
                <w:sz w:val="22"/>
                <w:szCs w:val="22"/>
              </w:rPr>
              <w:fldChar w:fldCharType="begin"/>
            </w:r>
            <w:r w:rsidR="00647E65" w:rsidRPr="007076B7">
              <w:rPr>
                <w:rFonts w:ascii="Arial" w:hAnsi="Arial" w:cs="Arial"/>
                <w:noProof/>
                <w:webHidden/>
                <w:sz w:val="22"/>
                <w:szCs w:val="22"/>
              </w:rPr>
              <w:instrText xml:space="preserve"> PAGEREF _Toc211335818 \h </w:instrText>
            </w:r>
            <w:r w:rsidR="00647E65" w:rsidRPr="007076B7">
              <w:rPr>
                <w:rFonts w:ascii="Arial" w:hAnsi="Arial" w:cs="Arial"/>
                <w:noProof/>
                <w:webHidden/>
                <w:sz w:val="22"/>
                <w:szCs w:val="22"/>
              </w:rPr>
            </w:r>
            <w:r w:rsidR="00647E65" w:rsidRPr="007076B7">
              <w:rPr>
                <w:rFonts w:ascii="Arial" w:hAnsi="Arial" w:cs="Arial"/>
                <w:noProof/>
                <w:webHidden/>
                <w:sz w:val="22"/>
                <w:szCs w:val="22"/>
              </w:rPr>
              <w:fldChar w:fldCharType="separate"/>
            </w:r>
            <w:r w:rsidR="00D72961">
              <w:rPr>
                <w:rFonts w:ascii="Arial" w:hAnsi="Arial" w:cs="Arial"/>
                <w:noProof/>
                <w:webHidden/>
                <w:sz w:val="22"/>
                <w:szCs w:val="22"/>
              </w:rPr>
              <w:t>3</w:t>
            </w:r>
            <w:r w:rsidR="00647E65" w:rsidRPr="007076B7">
              <w:rPr>
                <w:rFonts w:ascii="Arial" w:hAnsi="Arial" w:cs="Arial"/>
                <w:noProof/>
                <w:webHidden/>
                <w:sz w:val="22"/>
                <w:szCs w:val="22"/>
              </w:rPr>
              <w:fldChar w:fldCharType="end"/>
            </w:r>
          </w:hyperlink>
        </w:p>
        <w:p w14:paraId="3701CEA5" w14:textId="437AE68C" w:rsidR="00647E65" w:rsidRPr="007076B7" w:rsidRDefault="00D50941">
          <w:pPr>
            <w:pStyle w:val="TOC1"/>
            <w:tabs>
              <w:tab w:val="left" w:pos="1100"/>
              <w:tab w:val="right" w:leader="dot" w:pos="9488"/>
            </w:tabs>
            <w:rPr>
              <w:rFonts w:ascii="Arial" w:eastAsiaTheme="minorEastAsia" w:hAnsi="Arial" w:cs="Arial"/>
              <w:noProof/>
              <w:sz w:val="22"/>
              <w:szCs w:val="22"/>
              <w:lang w:eastAsia="lt-LT"/>
            </w:rPr>
          </w:pPr>
          <w:hyperlink w:anchor="_Toc211335819" w:history="1">
            <w:r w:rsidR="00647E65" w:rsidRPr="007076B7">
              <w:rPr>
                <w:rStyle w:val="Hyperlink"/>
                <w:rFonts w:ascii="Arial" w:hAnsi="Arial" w:cs="Arial"/>
                <w:b/>
                <w:bCs/>
                <w:noProof/>
                <w:sz w:val="22"/>
                <w:szCs w:val="22"/>
              </w:rPr>
              <w:t>6.</w:t>
            </w:r>
            <w:r w:rsidR="00647E65" w:rsidRPr="007076B7">
              <w:rPr>
                <w:rFonts w:ascii="Arial" w:eastAsiaTheme="minorEastAsia" w:hAnsi="Arial" w:cs="Arial"/>
                <w:noProof/>
                <w:sz w:val="22"/>
                <w:szCs w:val="22"/>
                <w:lang w:eastAsia="lt-LT"/>
              </w:rPr>
              <w:tab/>
            </w:r>
            <w:r w:rsidR="00647E65" w:rsidRPr="007076B7">
              <w:rPr>
                <w:rStyle w:val="Hyperlink"/>
                <w:rFonts w:ascii="Arial" w:hAnsi="Arial" w:cs="Arial"/>
                <w:b/>
                <w:bCs/>
                <w:noProof/>
                <w:sz w:val="22"/>
                <w:szCs w:val="22"/>
              </w:rPr>
              <w:t>PASIŪLYMŲ GALIOJIMO UŽTIKRINIMAS</w:t>
            </w:r>
            <w:r w:rsidR="00647E65" w:rsidRPr="007076B7">
              <w:rPr>
                <w:rFonts w:ascii="Arial" w:hAnsi="Arial" w:cs="Arial"/>
                <w:noProof/>
                <w:webHidden/>
                <w:sz w:val="22"/>
                <w:szCs w:val="22"/>
              </w:rPr>
              <w:tab/>
            </w:r>
            <w:r w:rsidR="00647E65" w:rsidRPr="007076B7">
              <w:rPr>
                <w:rFonts w:ascii="Arial" w:hAnsi="Arial" w:cs="Arial"/>
                <w:noProof/>
                <w:webHidden/>
                <w:sz w:val="22"/>
                <w:szCs w:val="22"/>
              </w:rPr>
              <w:fldChar w:fldCharType="begin"/>
            </w:r>
            <w:r w:rsidR="00647E65" w:rsidRPr="007076B7">
              <w:rPr>
                <w:rFonts w:ascii="Arial" w:hAnsi="Arial" w:cs="Arial"/>
                <w:noProof/>
                <w:webHidden/>
                <w:sz w:val="22"/>
                <w:szCs w:val="22"/>
              </w:rPr>
              <w:instrText xml:space="preserve"> PAGEREF _Toc211335819 \h </w:instrText>
            </w:r>
            <w:r w:rsidR="00647E65" w:rsidRPr="007076B7">
              <w:rPr>
                <w:rFonts w:ascii="Arial" w:hAnsi="Arial" w:cs="Arial"/>
                <w:noProof/>
                <w:webHidden/>
                <w:sz w:val="22"/>
                <w:szCs w:val="22"/>
              </w:rPr>
            </w:r>
            <w:r w:rsidR="00647E65" w:rsidRPr="007076B7">
              <w:rPr>
                <w:rFonts w:ascii="Arial" w:hAnsi="Arial" w:cs="Arial"/>
                <w:noProof/>
                <w:webHidden/>
                <w:sz w:val="22"/>
                <w:szCs w:val="22"/>
              </w:rPr>
              <w:fldChar w:fldCharType="separate"/>
            </w:r>
            <w:r w:rsidR="00D72961">
              <w:rPr>
                <w:rFonts w:ascii="Arial" w:hAnsi="Arial" w:cs="Arial"/>
                <w:noProof/>
                <w:webHidden/>
                <w:sz w:val="22"/>
                <w:szCs w:val="22"/>
              </w:rPr>
              <w:t>3</w:t>
            </w:r>
            <w:r w:rsidR="00647E65" w:rsidRPr="007076B7">
              <w:rPr>
                <w:rFonts w:ascii="Arial" w:hAnsi="Arial" w:cs="Arial"/>
                <w:noProof/>
                <w:webHidden/>
                <w:sz w:val="22"/>
                <w:szCs w:val="22"/>
              </w:rPr>
              <w:fldChar w:fldCharType="end"/>
            </w:r>
          </w:hyperlink>
        </w:p>
        <w:p w14:paraId="5B615DDE" w14:textId="7FC452FA" w:rsidR="00647E65" w:rsidRPr="007076B7" w:rsidRDefault="00D50941">
          <w:pPr>
            <w:pStyle w:val="TOC1"/>
            <w:tabs>
              <w:tab w:val="left" w:pos="1100"/>
              <w:tab w:val="right" w:leader="dot" w:pos="9488"/>
            </w:tabs>
            <w:rPr>
              <w:rFonts w:ascii="Arial" w:eastAsiaTheme="minorEastAsia" w:hAnsi="Arial" w:cs="Arial"/>
              <w:noProof/>
              <w:sz w:val="22"/>
              <w:szCs w:val="22"/>
              <w:lang w:eastAsia="lt-LT"/>
            </w:rPr>
          </w:pPr>
          <w:hyperlink w:anchor="_Toc211335820" w:history="1">
            <w:r w:rsidR="00647E65" w:rsidRPr="007076B7">
              <w:rPr>
                <w:rStyle w:val="Hyperlink"/>
                <w:rFonts w:ascii="Arial" w:hAnsi="Arial" w:cs="Arial"/>
                <w:b/>
                <w:bCs/>
                <w:noProof/>
                <w:sz w:val="22"/>
                <w:szCs w:val="22"/>
              </w:rPr>
              <w:t>7.</w:t>
            </w:r>
            <w:r w:rsidR="00647E65" w:rsidRPr="007076B7">
              <w:rPr>
                <w:rFonts w:ascii="Arial" w:eastAsiaTheme="minorEastAsia" w:hAnsi="Arial" w:cs="Arial"/>
                <w:noProof/>
                <w:sz w:val="22"/>
                <w:szCs w:val="22"/>
                <w:lang w:eastAsia="lt-LT"/>
              </w:rPr>
              <w:tab/>
            </w:r>
            <w:r w:rsidR="00647E65" w:rsidRPr="007076B7">
              <w:rPr>
                <w:rStyle w:val="Hyperlink"/>
                <w:rFonts w:ascii="Arial" w:hAnsi="Arial" w:cs="Arial"/>
                <w:b/>
                <w:bCs/>
                <w:noProof/>
                <w:sz w:val="22"/>
                <w:szCs w:val="22"/>
              </w:rPr>
              <w:t>PRIEDAI</w:t>
            </w:r>
            <w:r w:rsidR="00647E65" w:rsidRPr="007076B7">
              <w:rPr>
                <w:rFonts w:ascii="Arial" w:hAnsi="Arial" w:cs="Arial"/>
                <w:noProof/>
                <w:webHidden/>
                <w:sz w:val="22"/>
                <w:szCs w:val="22"/>
              </w:rPr>
              <w:tab/>
            </w:r>
            <w:r w:rsidR="00647E65" w:rsidRPr="007076B7">
              <w:rPr>
                <w:rFonts w:ascii="Arial" w:hAnsi="Arial" w:cs="Arial"/>
                <w:noProof/>
                <w:webHidden/>
                <w:sz w:val="22"/>
                <w:szCs w:val="22"/>
              </w:rPr>
              <w:fldChar w:fldCharType="begin"/>
            </w:r>
            <w:r w:rsidR="00647E65" w:rsidRPr="007076B7">
              <w:rPr>
                <w:rFonts w:ascii="Arial" w:hAnsi="Arial" w:cs="Arial"/>
                <w:noProof/>
                <w:webHidden/>
                <w:sz w:val="22"/>
                <w:szCs w:val="22"/>
              </w:rPr>
              <w:instrText xml:space="preserve"> PAGEREF _Toc211335820 \h </w:instrText>
            </w:r>
            <w:r w:rsidR="00647E65" w:rsidRPr="007076B7">
              <w:rPr>
                <w:rFonts w:ascii="Arial" w:hAnsi="Arial" w:cs="Arial"/>
                <w:noProof/>
                <w:webHidden/>
                <w:sz w:val="22"/>
                <w:szCs w:val="22"/>
              </w:rPr>
            </w:r>
            <w:r w:rsidR="00647E65" w:rsidRPr="007076B7">
              <w:rPr>
                <w:rFonts w:ascii="Arial" w:hAnsi="Arial" w:cs="Arial"/>
                <w:noProof/>
                <w:webHidden/>
                <w:sz w:val="22"/>
                <w:szCs w:val="22"/>
              </w:rPr>
              <w:fldChar w:fldCharType="separate"/>
            </w:r>
            <w:r w:rsidR="00D72961">
              <w:rPr>
                <w:rFonts w:ascii="Arial" w:hAnsi="Arial" w:cs="Arial"/>
                <w:noProof/>
                <w:webHidden/>
                <w:sz w:val="22"/>
                <w:szCs w:val="22"/>
              </w:rPr>
              <w:t>4</w:t>
            </w:r>
            <w:r w:rsidR="00647E65" w:rsidRPr="007076B7">
              <w:rPr>
                <w:rFonts w:ascii="Arial" w:hAnsi="Arial" w:cs="Arial"/>
                <w:noProof/>
                <w:webHidden/>
                <w:sz w:val="22"/>
                <w:szCs w:val="22"/>
              </w:rPr>
              <w:fldChar w:fldCharType="end"/>
            </w:r>
          </w:hyperlink>
        </w:p>
        <w:p w14:paraId="74B60726" w14:textId="14025EE3" w:rsidR="0078683A" w:rsidRPr="007076B7" w:rsidRDefault="00884B58" w:rsidP="002D06AA">
          <w:pPr>
            <w:rPr>
              <w:rFonts w:ascii="Arial" w:hAnsi="Arial" w:cs="Arial"/>
              <w:sz w:val="22"/>
              <w:szCs w:val="22"/>
            </w:rPr>
          </w:pPr>
          <w:r w:rsidRPr="007076B7">
            <w:rPr>
              <w:rFonts w:ascii="Arial" w:hAnsi="Arial" w:cs="Arial"/>
              <w:sz w:val="22"/>
              <w:szCs w:val="22"/>
            </w:rPr>
            <w:fldChar w:fldCharType="end"/>
          </w:r>
        </w:p>
      </w:sdtContent>
    </w:sdt>
    <w:p w14:paraId="7B889994" w14:textId="77777777" w:rsidR="00941E0F" w:rsidRPr="007076B7" w:rsidRDefault="00941E0F" w:rsidP="002D06AA">
      <w:pPr>
        <w:rPr>
          <w:rFonts w:ascii="Arial" w:hAnsi="Arial" w:cs="Arial"/>
          <w:b/>
          <w:sz w:val="22"/>
          <w:szCs w:val="22"/>
        </w:rPr>
      </w:pPr>
      <w:r w:rsidRPr="007076B7">
        <w:rPr>
          <w:rFonts w:ascii="Arial" w:hAnsi="Arial" w:cs="Arial"/>
          <w:b/>
          <w:sz w:val="22"/>
          <w:szCs w:val="22"/>
        </w:rPr>
        <w:br w:type="page"/>
      </w:r>
    </w:p>
    <w:p w14:paraId="03FDD6A0" w14:textId="23F30A43" w:rsidR="00B2733A" w:rsidRPr="007076B7"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11335814"/>
      <w:r w:rsidRPr="007076B7">
        <w:rPr>
          <w:rFonts w:ascii="Arial" w:hAnsi="Arial" w:cs="Arial"/>
          <w:b/>
          <w:bCs/>
          <w:color w:val="000000"/>
          <w:sz w:val="22"/>
          <w:szCs w:val="22"/>
        </w:rPr>
        <w:lastRenderedPageBreak/>
        <w:t>PIRKIMO OBJEKTAS</w:t>
      </w:r>
      <w:bookmarkEnd w:id="0"/>
      <w:r w:rsidR="00647E65" w:rsidRPr="007076B7">
        <w:rPr>
          <w:rFonts w:ascii="Arial" w:hAnsi="Arial" w:cs="Arial"/>
          <w:b/>
          <w:bCs/>
          <w:color w:val="000000"/>
          <w:sz w:val="22"/>
          <w:szCs w:val="22"/>
        </w:rPr>
        <w:t xml:space="preserve"> IR SU JO ĮSIGIJIMU SUSIJUSI BENDRA INFORMACIJA</w:t>
      </w:r>
      <w:bookmarkEnd w:id="1"/>
      <w:r w:rsidRPr="007076B7">
        <w:rPr>
          <w:rFonts w:ascii="Arial" w:hAnsi="Arial" w:cs="Arial"/>
          <w:b/>
          <w:bCs/>
          <w:color w:val="000000"/>
          <w:sz w:val="22"/>
          <w:szCs w:val="22"/>
        </w:rPr>
        <w:t xml:space="preserve"> </w:t>
      </w:r>
    </w:p>
    <w:p w14:paraId="34F65834" w14:textId="77777777" w:rsidR="00B2733A" w:rsidRPr="007076B7"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36DD9146" w:rsidR="00B2733A" w:rsidRPr="007076B7" w:rsidRDefault="154A8D29" w:rsidP="002D06AA">
      <w:pPr>
        <w:pStyle w:val="ListParagraph"/>
        <w:numPr>
          <w:ilvl w:val="1"/>
          <w:numId w:val="1"/>
        </w:numPr>
        <w:ind w:left="0" w:firstLine="567"/>
        <w:jc w:val="both"/>
        <w:rPr>
          <w:rFonts w:ascii="Arial" w:eastAsia="Times New Roman" w:hAnsi="Arial" w:cs="Arial"/>
          <w:color w:val="000000"/>
          <w:sz w:val="22"/>
          <w:szCs w:val="22"/>
          <w:lang w:eastAsia="lt-LT"/>
        </w:rPr>
      </w:pPr>
      <w:r w:rsidRPr="007076B7">
        <w:rPr>
          <w:rFonts w:ascii="Arial" w:eastAsia="Times New Roman" w:hAnsi="Arial" w:cs="Arial"/>
          <w:color w:val="000000" w:themeColor="text1"/>
          <w:sz w:val="22"/>
          <w:szCs w:val="22"/>
          <w:lang w:eastAsia="lt-LT"/>
        </w:rPr>
        <w:t xml:space="preserve">Pirkimo objektas – </w:t>
      </w:r>
      <w:r w:rsidR="007076B7" w:rsidRPr="007076B7">
        <w:rPr>
          <w:rFonts w:ascii="Arial" w:eastAsia="Times New Roman" w:hAnsi="Arial" w:cs="Arial"/>
          <w:color w:val="000000" w:themeColor="text1"/>
          <w:sz w:val="22"/>
          <w:szCs w:val="22"/>
          <w:lang w:eastAsia="lt-LT"/>
        </w:rPr>
        <w:t>tarnybinės stotys bei ilgalaikio archyvavimo įrenginys</w:t>
      </w:r>
      <w:r w:rsidR="00627752">
        <w:rPr>
          <w:rFonts w:ascii="Arial" w:eastAsia="Times New Roman" w:hAnsi="Arial" w:cs="Arial"/>
          <w:color w:val="000000" w:themeColor="text1"/>
          <w:sz w:val="22"/>
          <w:szCs w:val="22"/>
          <w:lang w:eastAsia="lt-LT"/>
        </w:rPr>
        <w:t xml:space="preserve"> ir susijusios paslaugos</w:t>
      </w:r>
      <w:r w:rsidR="007076B7" w:rsidRPr="007076B7">
        <w:rPr>
          <w:rFonts w:ascii="Arial" w:eastAsia="Times New Roman" w:hAnsi="Arial" w:cs="Arial"/>
          <w:color w:val="000000" w:themeColor="text1"/>
          <w:sz w:val="22"/>
          <w:szCs w:val="22"/>
          <w:lang w:eastAsia="lt-LT"/>
        </w:rPr>
        <w:t xml:space="preserve">, </w:t>
      </w:r>
      <w:r w:rsidRPr="007076B7">
        <w:rPr>
          <w:rFonts w:ascii="Arial" w:eastAsia="Times New Roman" w:hAnsi="Arial" w:cs="Arial"/>
          <w:color w:val="000000" w:themeColor="text1"/>
          <w:sz w:val="22"/>
          <w:szCs w:val="22"/>
          <w:lang w:eastAsia="lt-LT"/>
        </w:rPr>
        <w:t xml:space="preserve">kuriam keliami reikalavimai pateikti šių </w:t>
      </w:r>
      <w:r w:rsidR="006E795E" w:rsidRPr="007076B7">
        <w:rPr>
          <w:rFonts w:ascii="Arial" w:eastAsia="Times New Roman" w:hAnsi="Arial" w:cs="Arial"/>
          <w:color w:val="000000" w:themeColor="text1"/>
          <w:sz w:val="22"/>
          <w:szCs w:val="22"/>
          <w:lang w:eastAsia="lt-LT"/>
        </w:rPr>
        <w:t>s</w:t>
      </w:r>
      <w:r w:rsidRPr="007076B7">
        <w:rPr>
          <w:rFonts w:ascii="Arial" w:eastAsia="Times New Roman" w:hAnsi="Arial" w:cs="Arial"/>
          <w:color w:val="000000" w:themeColor="text1"/>
          <w:sz w:val="22"/>
          <w:szCs w:val="22"/>
          <w:lang w:eastAsia="lt-LT"/>
        </w:rPr>
        <w:t xml:space="preserve">pecialiųjų pirkimo sąlygų priede Nr. </w:t>
      </w:r>
      <w:r w:rsidR="005143F3" w:rsidRPr="007076B7">
        <w:rPr>
          <w:rFonts w:ascii="Arial" w:eastAsia="Times New Roman" w:hAnsi="Arial" w:cs="Arial"/>
          <w:color w:val="000000" w:themeColor="text1"/>
          <w:sz w:val="22"/>
          <w:szCs w:val="22"/>
          <w:lang w:eastAsia="lt-LT"/>
        </w:rPr>
        <w:t>1</w:t>
      </w:r>
      <w:r w:rsidRPr="007076B7">
        <w:rPr>
          <w:rFonts w:ascii="Arial" w:eastAsia="Times New Roman" w:hAnsi="Arial" w:cs="Arial"/>
          <w:color w:val="000000" w:themeColor="text1"/>
          <w:sz w:val="22"/>
          <w:szCs w:val="22"/>
          <w:lang w:eastAsia="lt-LT"/>
        </w:rPr>
        <w:t xml:space="preserve"> „Techninė specifikacija“.</w:t>
      </w:r>
    </w:p>
    <w:p w14:paraId="2F198F24" w14:textId="42677968" w:rsidR="007076B7" w:rsidRPr="00CC68F6" w:rsidRDefault="00756A70" w:rsidP="007076B7">
      <w:pPr>
        <w:pStyle w:val="ListParagraph"/>
        <w:numPr>
          <w:ilvl w:val="1"/>
          <w:numId w:val="1"/>
        </w:numPr>
        <w:ind w:left="0" w:firstLine="567"/>
        <w:jc w:val="both"/>
        <w:rPr>
          <w:rFonts w:ascii="Arial" w:hAnsi="Arial" w:cs="Arial"/>
          <w:i/>
          <w:iCs/>
          <w:color w:val="00B050"/>
          <w:sz w:val="22"/>
          <w:szCs w:val="22"/>
        </w:rPr>
      </w:pPr>
      <w:r w:rsidRPr="007076B7">
        <w:rPr>
          <w:rFonts w:ascii="Arial" w:eastAsia="Times New Roman" w:hAnsi="Arial" w:cs="Arial"/>
          <w:bCs/>
          <w:color w:val="000000"/>
          <w:sz w:val="22"/>
          <w:szCs w:val="22"/>
          <w:lang w:eastAsia="lt-LT"/>
        </w:rPr>
        <w:t xml:space="preserve">Pirkimo objektas </w:t>
      </w:r>
      <w:r w:rsidR="00B54DBD" w:rsidRPr="007076B7">
        <w:rPr>
          <w:rFonts w:ascii="Arial" w:eastAsia="Times New Roman" w:hAnsi="Arial" w:cs="Arial"/>
          <w:bCs/>
          <w:color w:val="000000"/>
          <w:sz w:val="22"/>
          <w:szCs w:val="22"/>
          <w:lang w:eastAsia="lt-LT"/>
        </w:rPr>
        <w:t xml:space="preserve">yra </w:t>
      </w:r>
      <w:r w:rsidR="00EA29C5" w:rsidRPr="007076B7">
        <w:rPr>
          <w:rFonts w:ascii="Arial" w:eastAsia="Times New Roman" w:hAnsi="Arial" w:cs="Arial"/>
          <w:bCs/>
          <w:sz w:val="22"/>
          <w:szCs w:val="22"/>
          <w:lang w:eastAsia="lt-LT"/>
        </w:rPr>
        <w:t>neskaidomas</w:t>
      </w:r>
      <w:r w:rsidR="00B54DBD" w:rsidRPr="007076B7">
        <w:rPr>
          <w:rFonts w:ascii="Arial" w:eastAsia="Times New Roman" w:hAnsi="Arial" w:cs="Arial"/>
          <w:bCs/>
          <w:sz w:val="22"/>
          <w:szCs w:val="22"/>
          <w:lang w:eastAsia="lt-LT"/>
        </w:rPr>
        <w:t xml:space="preserve"> </w:t>
      </w:r>
      <w:r w:rsidRPr="007076B7">
        <w:rPr>
          <w:rFonts w:ascii="Arial" w:eastAsia="Times New Roman" w:hAnsi="Arial" w:cs="Arial"/>
          <w:bCs/>
          <w:sz w:val="22"/>
          <w:szCs w:val="22"/>
          <w:lang w:eastAsia="lt-LT"/>
        </w:rPr>
        <w:t>į</w:t>
      </w:r>
      <w:r w:rsidRPr="007076B7">
        <w:rPr>
          <w:rFonts w:ascii="Arial" w:eastAsia="Times New Roman" w:hAnsi="Arial" w:cs="Arial"/>
          <w:bCs/>
          <w:i/>
          <w:iCs/>
          <w:sz w:val="22"/>
          <w:szCs w:val="22"/>
          <w:lang w:eastAsia="lt-LT"/>
        </w:rPr>
        <w:t xml:space="preserve"> </w:t>
      </w:r>
      <w:r w:rsidR="00305522" w:rsidRPr="007076B7">
        <w:rPr>
          <w:rFonts w:ascii="Arial" w:eastAsia="Times New Roman" w:hAnsi="Arial" w:cs="Arial"/>
          <w:bCs/>
          <w:color w:val="000000"/>
          <w:sz w:val="22"/>
          <w:szCs w:val="22"/>
          <w:lang w:eastAsia="lt-LT"/>
        </w:rPr>
        <w:t>pirkimo dalis</w:t>
      </w:r>
      <w:r w:rsidR="007076B7" w:rsidRPr="007076B7">
        <w:rPr>
          <w:rFonts w:ascii="Arial" w:eastAsia="Times New Roman" w:hAnsi="Arial" w:cs="Arial"/>
          <w:bCs/>
          <w:color w:val="000000"/>
          <w:sz w:val="22"/>
          <w:szCs w:val="22"/>
          <w:lang w:eastAsia="lt-LT"/>
        </w:rPr>
        <w:t xml:space="preserve">, kadangi tarnybinės stotys ir ilgalaikio archyvavimo </w:t>
      </w:r>
      <w:r w:rsidR="007076B7" w:rsidRPr="00CC68F6">
        <w:rPr>
          <w:rFonts w:ascii="Arial" w:eastAsia="Times New Roman" w:hAnsi="Arial" w:cs="Arial"/>
          <w:bCs/>
          <w:color w:val="000000"/>
          <w:sz w:val="22"/>
          <w:szCs w:val="22"/>
          <w:lang w:eastAsia="lt-LT"/>
        </w:rPr>
        <w:t xml:space="preserve">įrenginys yra </w:t>
      </w:r>
      <w:r w:rsidR="007076B7" w:rsidRPr="00AB031A">
        <w:rPr>
          <w:rFonts w:ascii="Arial" w:eastAsia="Times New Roman" w:hAnsi="Arial" w:cs="Arial"/>
          <w:bCs/>
          <w:color w:val="000000"/>
          <w:sz w:val="22"/>
          <w:szCs w:val="22"/>
          <w:lang w:eastAsia="lt-LT"/>
        </w:rPr>
        <w:t>tarpusavyje glaudžiai susiję komponentai, kurie turi veikti kaip vientisa sistema. Pirkimo neskaidymas į dalis leidžia užtikrinti, kad įranga bus pilnai suderinta technologiškai, atitiks reikalavimus ir nekils rizikų dėl nesuderinamų sprendimų iš skirtingų</w:t>
      </w:r>
      <w:r w:rsidR="007076B7" w:rsidRPr="00CC68F6">
        <w:rPr>
          <w:rFonts w:ascii="Arial" w:eastAsia="Times New Roman" w:hAnsi="Arial" w:cs="Arial"/>
          <w:bCs/>
          <w:color w:val="000000"/>
          <w:sz w:val="22"/>
          <w:szCs w:val="22"/>
          <w:lang w:eastAsia="lt-LT"/>
        </w:rPr>
        <w:t xml:space="preserve"> gamintojų.</w:t>
      </w:r>
      <w:r w:rsidR="004A2DAF" w:rsidRPr="00CC68F6">
        <w:rPr>
          <w:rFonts w:ascii="Arial" w:eastAsia="Times New Roman" w:hAnsi="Arial" w:cs="Arial"/>
          <w:bCs/>
          <w:color w:val="000000"/>
          <w:sz w:val="22"/>
          <w:szCs w:val="22"/>
          <w:lang w:eastAsia="lt-LT"/>
        </w:rPr>
        <w:t xml:space="preserve"> </w:t>
      </w:r>
      <w:r w:rsidR="004A2DAF" w:rsidRPr="008D39E5">
        <w:rPr>
          <w:rStyle w:val="normaltextrun"/>
          <w:rFonts w:ascii="Arial" w:hAnsi="Arial" w:cs="Arial"/>
          <w:color w:val="000000"/>
          <w:sz w:val="22"/>
          <w:szCs w:val="22"/>
          <w:shd w:val="clear" w:color="auto" w:fill="FFFFFF"/>
        </w:rPr>
        <w:t>Perkančiajai organizacijai taip pat labai svarbu, kad būtų taikoma bendra garantinė priežiūra, kuri užtikrintų visos sistemos tinkamą veikimą</w:t>
      </w:r>
      <w:r w:rsidR="00AB031A">
        <w:rPr>
          <w:rStyle w:val="normaltextrun"/>
          <w:rFonts w:ascii="Arial" w:hAnsi="Arial" w:cs="Arial"/>
          <w:color w:val="000000"/>
          <w:sz w:val="22"/>
          <w:szCs w:val="22"/>
          <w:shd w:val="clear" w:color="auto" w:fill="FFFFFF"/>
        </w:rPr>
        <w:t xml:space="preserve"> visą sutarties galiojimo terminą</w:t>
      </w:r>
      <w:r w:rsidR="004A2DAF" w:rsidRPr="008D39E5">
        <w:rPr>
          <w:rStyle w:val="normaltextrun"/>
          <w:rFonts w:ascii="Arial" w:hAnsi="Arial" w:cs="Arial"/>
          <w:color w:val="000000"/>
          <w:sz w:val="22"/>
          <w:szCs w:val="22"/>
          <w:shd w:val="clear" w:color="auto" w:fill="FFFFFF"/>
        </w:rPr>
        <w:t>. </w:t>
      </w:r>
    </w:p>
    <w:p w14:paraId="2B30BB26" w14:textId="6B0756A2" w:rsidR="00EA29C5" w:rsidRPr="007076B7" w:rsidRDefault="00F712CC" w:rsidP="002D06AA">
      <w:pPr>
        <w:pStyle w:val="ListParagraph"/>
        <w:numPr>
          <w:ilvl w:val="1"/>
          <w:numId w:val="1"/>
        </w:numPr>
        <w:tabs>
          <w:tab w:val="left" w:pos="567"/>
        </w:tabs>
        <w:ind w:left="0" w:firstLine="567"/>
        <w:jc w:val="both"/>
        <w:rPr>
          <w:rFonts w:ascii="Arial" w:hAnsi="Arial" w:cs="Arial"/>
          <w:color w:val="FF0000"/>
          <w:sz w:val="22"/>
          <w:szCs w:val="22"/>
        </w:rPr>
      </w:pPr>
      <w:r w:rsidRPr="007076B7">
        <w:rPr>
          <w:rFonts w:ascii="Arial" w:hAnsi="Arial" w:cs="Arial"/>
          <w:sz w:val="22"/>
          <w:szCs w:val="22"/>
        </w:rPr>
        <w:t xml:space="preserve">Pirkimas neatliekamas </w:t>
      </w:r>
      <w:r w:rsidR="00EA29C5" w:rsidRPr="007076B7">
        <w:rPr>
          <w:rFonts w:ascii="Arial" w:hAnsi="Arial" w:cs="Arial"/>
          <w:color w:val="000000" w:themeColor="text1"/>
          <w:sz w:val="22"/>
          <w:szCs w:val="22"/>
        </w:rPr>
        <w:t xml:space="preserve">naudojantis centralizuotų pirkimų katalogu (toliau – CPO), nes </w:t>
      </w:r>
      <w:r w:rsidR="00D72202" w:rsidRPr="007076B7">
        <w:rPr>
          <w:rFonts w:ascii="Arial" w:hAnsi="Arial" w:cs="Arial"/>
          <w:sz w:val="22"/>
          <w:szCs w:val="22"/>
        </w:rPr>
        <w:t xml:space="preserve">reikiamų </w:t>
      </w:r>
      <w:r w:rsidR="00802F79" w:rsidRPr="007076B7">
        <w:rPr>
          <w:rFonts w:ascii="Arial" w:hAnsi="Arial" w:cs="Arial"/>
          <w:color w:val="000000" w:themeColor="text1"/>
          <w:sz w:val="22"/>
          <w:szCs w:val="22"/>
        </w:rPr>
        <w:t>p</w:t>
      </w:r>
      <w:r w:rsidR="00D72202" w:rsidRPr="007076B7">
        <w:rPr>
          <w:rFonts w:ascii="Arial" w:hAnsi="Arial" w:cs="Arial"/>
          <w:color w:val="000000" w:themeColor="text1"/>
          <w:sz w:val="22"/>
          <w:szCs w:val="22"/>
        </w:rPr>
        <w:t>rekių</w:t>
      </w:r>
      <w:r w:rsidR="007076B7" w:rsidRPr="007076B7">
        <w:rPr>
          <w:rFonts w:ascii="Arial" w:hAnsi="Arial" w:cs="Arial"/>
          <w:i/>
          <w:iCs/>
          <w:color w:val="00B050"/>
          <w:sz w:val="22"/>
          <w:szCs w:val="22"/>
        </w:rPr>
        <w:t xml:space="preserve"> </w:t>
      </w:r>
      <w:r w:rsidR="00D72202" w:rsidRPr="007076B7">
        <w:rPr>
          <w:rFonts w:ascii="Arial" w:hAnsi="Arial" w:cs="Arial"/>
          <w:sz w:val="22"/>
          <w:szCs w:val="22"/>
        </w:rPr>
        <w:t>CPO kataloge nėra</w:t>
      </w:r>
      <w:r w:rsidR="007076B7" w:rsidRPr="007076B7">
        <w:rPr>
          <w:rFonts w:ascii="Arial" w:hAnsi="Arial" w:cs="Arial"/>
          <w:sz w:val="22"/>
          <w:szCs w:val="22"/>
        </w:rPr>
        <w:t>.</w:t>
      </w:r>
    </w:p>
    <w:p w14:paraId="1157AAED" w14:textId="72EB1CA2" w:rsidR="00905274" w:rsidRPr="007076B7" w:rsidRDefault="00D72202" w:rsidP="002D06AA">
      <w:pPr>
        <w:pStyle w:val="ListParagraph"/>
        <w:numPr>
          <w:ilvl w:val="1"/>
          <w:numId w:val="1"/>
        </w:numPr>
        <w:tabs>
          <w:tab w:val="left" w:pos="567"/>
        </w:tabs>
        <w:ind w:left="0" w:firstLine="567"/>
        <w:jc w:val="both"/>
        <w:rPr>
          <w:rFonts w:ascii="Arial" w:hAnsi="Arial" w:cs="Arial"/>
          <w:i/>
          <w:iCs/>
          <w:color w:val="FF0000"/>
          <w:sz w:val="22"/>
          <w:szCs w:val="22"/>
        </w:rPr>
      </w:pPr>
      <w:r w:rsidRPr="007076B7">
        <w:rPr>
          <w:rFonts w:ascii="Arial" w:eastAsia="Times New Roman" w:hAnsi="Arial" w:cs="Arial"/>
          <w:sz w:val="22"/>
          <w:szCs w:val="22"/>
        </w:rPr>
        <w:t>Perkančioji organizacija nerezervuoja teisės dalyvauti pirkime</w:t>
      </w:r>
      <w:r w:rsidR="00782BCB" w:rsidRPr="007076B7">
        <w:rPr>
          <w:rFonts w:ascii="Arial" w:eastAsia="Times New Roman" w:hAnsi="Arial" w:cs="Arial"/>
          <w:sz w:val="22"/>
          <w:szCs w:val="22"/>
        </w:rPr>
        <w:t>.</w:t>
      </w:r>
      <w:r w:rsidRPr="007076B7">
        <w:rPr>
          <w:rFonts w:ascii="Arial" w:hAnsi="Arial" w:cs="Arial"/>
          <w:i/>
          <w:iCs/>
          <w:color w:val="FF0000"/>
          <w:sz w:val="22"/>
          <w:szCs w:val="22"/>
        </w:rPr>
        <w:t xml:space="preserve"> </w:t>
      </w:r>
    </w:p>
    <w:p w14:paraId="309C27C2" w14:textId="77777777" w:rsidR="007076B7" w:rsidRPr="008D39E5" w:rsidRDefault="00EA29C5" w:rsidP="008D39E5">
      <w:pPr>
        <w:pStyle w:val="ListParagraph"/>
        <w:numPr>
          <w:ilvl w:val="1"/>
          <w:numId w:val="1"/>
        </w:numPr>
        <w:tabs>
          <w:tab w:val="left" w:pos="567"/>
        </w:tabs>
        <w:ind w:left="0" w:firstLine="567"/>
        <w:jc w:val="both"/>
        <w:rPr>
          <w:rFonts w:ascii="Arial" w:hAnsi="Arial" w:cs="Arial"/>
          <w:sz w:val="22"/>
          <w:szCs w:val="22"/>
        </w:rPr>
      </w:pPr>
      <w:r w:rsidRPr="008D39E5">
        <w:rPr>
          <w:rFonts w:ascii="Arial" w:hAnsi="Arial" w:cs="Arial"/>
          <w:sz w:val="22"/>
          <w:szCs w:val="22"/>
        </w:rPr>
        <w:t xml:space="preserve">Atliekamas žaliasis pirkimas. Pirkimas vykdomas vadovaujantis </w:t>
      </w:r>
      <w:hyperlink r:id="rId12" w:history="1">
        <w:r w:rsidRPr="007A449D">
          <w:rPr>
            <w:rStyle w:val="Hyperlink"/>
            <w:rFonts w:ascii="Arial" w:hAnsi="Arial" w:cs="Arial"/>
            <w:color w:val="auto"/>
            <w:sz w:val="22"/>
            <w:szCs w:val="22"/>
            <w:u w:val="none"/>
          </w:rPr>
          <w:t>Lietuvos Respublikos aplinkos ministro 2022 m. gruodžio 13 d. įsakym</w:t>
        </w:r>
        <w:r w:rsidR="00F5139B" w:rsidRPr="007A449D">
          <w:rPr>
            <w:rStyle w:val="Hyperlink"/>
            <w:rFonts w:ascii="Arial" w:hAnsi="Arial" w:cs="Arial"/>
            <w:color w:val="auto"/>
            <w:sz w:val="22"/>
            <w:szCs w:val="22"/>
            <w:u w:val="none"/>
          </w:rPr>
          <w:t>u</w:t>
        </w:r>
        <w:r w:rsidRPr="007A449D">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D39E5">
        <w:rPr>
          <w:rFonts w:ascii="Arial" w:hAnsi="Arial" w:cs="Arial"/>
          <w:sz w:val="22"/>
          <w:szCs w:val="22"/>
        </w:rPr>
        <w:t>“</w:t>
      </w:r>
      <w:r w:rsidR="00F5139B" w:rsidRPr="008D39E5">
        <w:rPr>
          <w:rFonts w:ascii="Arial" w:hAnsi="Arial" w:cs="Arial"/>
          <w:sz w:val="22"/>
          <w:szCs w:val="22"/>
        </w:rPr>
        <w:t xml:space="preserve"> patvirtint</w:t>
      </w:r>
      <w:r w:rsidR="005F55D5" w:rsidRPr="008D39E5">
        <w:rPr>
          <w:rFonts w:ascii="Arial" w:hAnsi="Arial" w:cs="Arial"/>
          <w:sz w:val="22"/>
          <w:szCs w:val="22"/>
        </w:rPr>
        <w:t xml:space="preserve">o </w:t>
      </w:r>
      <w:hyperlink r:id="rId13" w:history="1">
        <w:r w:rsidR="005F55D5" w:rsidRPr="008D39E5">
          <w:rPr>
            <w:rStyle w:val="Hyperlink"/>
            <w:rFonts w:ascii="Arial" w:hAnsi="Arial" w:cs="Arial"/>
            <w:color w:val="auto"/>
            <w:sz w:val="22"/>
            <w:szCs w:val="22"/>
          </w:rPr>
          <w:t>Aplinkos apsaugos kriterijų taikymo, vykdant žaliuosius pirkimus, tvarkos aprašo</w:t>
        </w:r>
      </w:hyperlink>
      <w:r w:rsidRPr="008D39E5">
        <w:rPr>
          <w:rFonts w:ascii="Arial" w:hAnsi="Arial" w:cs="Arial"/>
          <w:sz w:val="22"/>
          <w:szCs w:val="22"/>
        </w:rPr>
        <w:t xml:space="preserve"> </w:t>
      </w:r>
      <w:r w:rsidR="007076B7" w:rsidRPr="008D39E5">
        <w:rPr>
          <w:rFonts w:ascii="Arial" w:hAnsi="Arial" w:cs="Arial"/>
          <w:sz w:val="22"/>
          <w:szCs w:val="22"/>
        </w:rPr>
        <w:t>4.4.4.1 punktu. Aplinkos apsaugos kriterijai nustatyti priede Nr. 3 „Sutarties projektas“.</w:t>
      </w:r>
    </w:p>
    <w:p w14:paraId="3EF7AFE4" w14:textId="60678321" w:rsidR="009D52D7" w:rsidRPr="00D50941" w:rsidRDefault="2667EA6E" w:rsidP="009D52D7">
      <w:pPr>
        <w:pStyle w:val="ListParagraph"/>
        <w:numPr>
          <w:ilvl w:val="1"/>
          <w:numId w:val="2"/>
        </w:numPr>
        <w:tabs>
          <w:tab w:val="left" w:pos="567"/>
        </w:tabs>
        <w:ind w:left="0" w:firstLine="567"/>
        <w:jc w:val="both"/>
        <w:rPr>
          <w:rFonts w:ascii="Arial" w:eastAsia="Arial" w:hAnsi="Arial" w:cs="Arial"/>
          <w:sz w:val="22"/>
          <w:szCs w:val="22"/>
        </w:rPr>
      </w:pPr>
      <w:r w:rsidRPr="00D50941">
        <w:rPr>
          <w:rFonts w:ascii="Arial" w:eastAsia="Arial" w:hAnsi="Arial" w:cs="Arial"/>
          <w:sz w:val="22"/>
          <w:szCs w:val="22"/>
        </w:rPr>
        <w:t>Išankstinis skelbimas apie pirkimą</w:t>
      </w:r>
      <w:r w:rsidR="006A3120" w:rsidRPr="00D50941">
        <w:rPr>
          <w:rFonts w:ascii="Arial" w:eastAsia="Arial" w:hAnsi="Arial" w:cs="Arial"/>
          <w:sz w:val="22"/>
          <w:szCs w:val="22"/>
        </w:rPr>
        <w:t xml:space="preserve"> pagal</w:t>
      </w:r>
      <w:r w:rsidR="008E615E" w:rsidRPr="00D50941">
        <w:rPr>
          <w:rFonts w:ascii="Arial" w:eastAsia="Arial" w:hAnsi="Arial" w:cs="Arial"/>
          <w:sz w:val="22"/>
          <w:szCs w:val="22"/>
        </w:rPr>
        <w:t xml:space="preserve"> </w:t>
      </w:r>
      <w:r w:rsidR="00015FDB" w:rsidRPr="00D50941">
        <w:rPr>
          <w:rFonts w:ascii="Arial" w:eastAsia="Arial" w:hAnsi="Arial" w:cs="Arial"/>
          <w:sz w:val="22"/>
          <w:szCs w:val="22"/>
        </w:rPr>
        <w:t>Lietuvos Respublikos</w:t>
      </w:r>
      <w:r w:rsidR="009B2884" w:rsidRPr="00D50941">
        <w:rPr>
          <w:rFonts w:ascii="Arial" w:eastAsia="Arial" w:hAnsi="Arial" w:cs="Arial"/>
          <w:sz w:val="22"/>
          <w:szCs w:val="22"/>
        </w:rPr>
        <w:t xml:space="preserve"> </w:t>
      </w:r>
      <w:r w:rsidR="00015FDB" w:rsidRPr="00D50941">
        <w:rPr>
          <w:rFonts w:ascii="Arial" w:eastAsia="Arial" w:hAnsi="Arial" w:cs="Arial"/>
          <w:sz w:val="22"/>
          <w:szCs w:val="22"/>
        </w:rPr>
        <w:t>v</w:t>
      </w:r>
      <w:r w:rsidR="009B2884" w:rsidRPr="00D50941">
        <w:rPr>
          <w:rFonts w:ascii="Arial" w:eastAsia="Arial" w:hAnsi="Arial" w:cs="Arial"/>
          <w:sz w:val="22"/>
          <w:szCs w:val="22"/>
        </w:rPr>
        <w:t>iešųjų pirkimų įstatymo (toliau -</w:t>
      </w:r>
      <w:r w:rsidR="00015FDB" w:rsidRPr="00D50941">
        <w:rPr>
          <w:rFonts w:ascii="Arial" w:eastAsia="Arial" w:hAnsi="Arial" w:cs="Arial"/>
          <w:sz w:val="22"/>
          <w:szCs w:val="22"/>
        </w:rPr>
        <w:t xml:space="preserve"> </w:t>
      </w:r>
      <w:r w:rsidR="009B2884" w:rsidRPr="00D50941">
        <w:rPr>
          <w:rFonts w:ascii="Arial" w:eastAsia="Arial" w:hAnsi="Arial" w:cs="Arial"/>
          <w:sz w:val="22"/>
          <w:szCs w:val="22"/>
        </w:rPr>
        <w:t xml:space="preserve">VPĮ) 30 </w:t>
      </w:r>
      <w:r w:rsidR="006A3120" w:rsidRPr="00D50941">
        <w:rPr>
          <w:rFonts w:ascii="Arial" w:eastAsia="Arial" w:hAnsi="Arial" w:cs="Arial"/>
          <w:sz w:val="22"/>
          <w:szCs w:val="22"/>
        </w:rPr>
        <w:t>str</w:t>
      </w:r>
      <w:r w:rsidR="005334AC" w:rsidRPr="00D50941">
        <w:rPr>
          <w:rFonts w:ascii="Arial" w:eastAsia="Arial" w:hAnsi="Arial" w:cs="Arial"/>
          <w:sz w:val="22"/>
          <w:szCs w:val="22"/>
        </w:rPr>
        <w:t>aipsnį</w:t>
      </w:r>
      <w:r w:rsidR="006A3120" w:rsidRPr="00D50941">
        <w:rPr>
          <w:rFonts w:ascii="Arial" w:eastAsia="Arial" w:hAnsi="Arial" w:cs="Arial"/>
          <w:sz w:val="22"/>
          <w:szCs w:val="22"/>
        </w:rPr>
        <w:t xml:space="preserve"> </w:t>
      </w:r>
      <w:r w:rsidR="009B2884" w:rsidRPr="00D50941">
        <w:rPr>
          <w:rFonts w:ascii="Arial" w:eastAsia="Arial" w:hAnsi="Arial" w:cs="Arial"/>
          <w:sz w:val="22"/>
          <w:szCs w:val="22"/>
        </w:rPr>
        <w:t>nebuvo skelbtas</w:t>
      </w:r>
      <w:r w:rsidR="009D52D7" w:rsidRPr="00D50941">
        <w:rPr>
          <w:rFonts w:ascii="Arial" w:eastAsia="Arial" w:hAnsi="Arial" w:cs="Arial"/>
          <w:sz w:val="22"/>
          <w:szCs w:val="22"/>
        </w:rPr>
        <w:t>, t</w:t>
      </w:r>
      <w:r w:rsidR="009B2884" w:rsidRPr="00D50941">
        <w:rPr>
          <w:rFonts w:ascii="Arial" w:eastAsia="Arial" w:hAnsi="Arial" w:cs="Arial"/>
          <w:sz w:val="22"/>
          <w:szCs w:val="22"/>
        </w:rPr>
        <w:t xml:space="preserve">ačiau </w:t>
      </w:r>
      <w:bookmarkStart w:id="2" w:name="_Hlk219373613"/>
      <w:r w:rsidR="009B2884" w:rsidRPr="00D50941">
        <w:rPr>
          <w:rFonts w:ascii="Arial" w:eastAsia="Arial" w:hAnsi="Arial" w:cs="Arial"/>
          <w:sz w:val="22"/>
          <w:szCs w:val="22"/>
        </w:rPr>
        <w:t>Perkančioji organizacija</w:t>
      </w:r>
      <w:r w:rsidR="008E615E" w:rsidRPr="00D50941">
        <w:rPr>
          <w:rFonts w:ascii="Arial" w:eastAsia="Arial" w:hAnsi="Arial" w:cs="Arial"/>
          <w:sz w:val="22"/>
          <w:szCs w:val="22"/>
        </w:rPr>
        <w:t xml:space="preserve"> pakartotinai</w:t>
      </w:r>
      <w:r w:rsidR="009B2884" w:rsidRPr="00D50941">
        <w:rPr>
          <w:rFonts w:ascii="Arial" w:eastAsia="Arial" w:hAnsi="Arial" w:cs="Arial"/>
          <w:sz w:val="22"/>
          <w:szCs w:val="22"/>
        </w:rPr>
        <w:t xml:space="preserve"> vykdo </w:t>
      </w:r>
      <w:r w:rsidR="006A3120" w:rsidRPr="00D50941">
        <w:rPr>
          <w:rFonts w:ascii="Arial" w:eastAsia="Arial" w:hAnsi="Arial" w:cs="Arial"/>
          <w:sz w:val="22"/>
          <w:szCs w:val="22"/>
        </w:rPr>
        <w:t xml:space="preserve">šį </w:t>
      </w:r>
      <w:r w:rsidR="009B2884" w:rsidRPr="00D50941">
        <w:rPr>
          <w:rFonts w:ascii="Arial" w:eastAsia="Arial" w:hAnsi="Arial" w:cs="Arial"/>
          <w:sz w:val="22"/>
          <w:szCs w:val="22"/>
        </w:rPr>
        <w:t xml:space="preserve">pirkimą </w:t>
      </w:r>
      <w:r w:rsidR="00D4722C" w:rsidRPr="00D50941">
        <w:rPr>
          <w:rFonts w:ascii="Arial" w:eastAsia="Arial" w:hAnsi="Arial" w:cs="Arial"/>
          <w:sz w:val="22"/>
          <w:szCs w:val="22"/>
        </w:rPr>
        <w:t xml:space="preserve">iš esmės </w:t>
      </w:r>
      <w:r w:rsidR="009B2884" w:rsidRPr="00D50941">
        <w:rPr>
          <w:rFonts w:ascii="Arial" w:eastAsia="Arial" w:hAnsi="Arial" w:cs="Arial"/>
          <w:sz w:val="22"/>
          <w:szCs w:val="22"/>
        </w:rPr>
        <w:t xml:space="preserve">dėl to paties </w:t>
      </w:r>
      <w:r w:rsidR="006A3120" w:rsidRPr="00D50941">
        <w:rPr>
          <w:rFonts w:ascii="Arial" w:eastAsia="Arial" w:hAnsi="Arial" w:cs="Arial"/>
          <w:sz w:val="22"/>
          <w:szCs w:val="22"/>
        </w:rPr>
        <w:t xml:space="preserve">pirkimo </w:t>
      </w:r>
      <w:r w:rsidR="009B2884" w:rsidRPr="00D50941">
        <w:rPr>
          <w:rFonts w:ascii="Arial" w:eastAsia="Arial" w:hAnsi="Arial" w:cs="Arial"/>
          <w:sz w:val="22"/>
          <w:szCs w:val="22"/>
        </w:rPr>
        <w:t>objekto</w:t>
      </w:r>
      <w:r w:rsidR="006A3120" w:rsidRPr="00D50941">
        <w:rPr>
          <w:rFonts w:ascii="Arial" w:eastAsia="Arial" w:hAnsi="Arial" w:cs="Arial"/>
          <w:sz w:val="22"/>
          <w:szCs w:val="22"/>
        </w:rPr>
        <w:t>,</w:t>
      </w:r>
      <w:r w:rsidR="009D52D7" w:rsidRPr="00D50941">
        <w:rPr>
          <w:rFonts w:ascii="Arial" w:eastAsia="Arial" w:hAnsi="Arial" w:cs="Arial"/>
          <w:sz w:val="22"/>
          <w:szCs w:val="22"/>
        </w:rPr>
        <w:t xml:space="preserve"> kuris jau buvo skelbtas VPĮ numatyta tvarka</w:t>
      </w:r>
      <w:r w:rsidR="004D3BCE" w:rsidRPr="00D50941">
        <w:rPr>
          <w:rFonts w:ascii="Arial" w:eastAsia="Arial" w:hAnsi="Arial" w:cs="Arial"/>
          <w:sz w:val="22"/>
          <w:szCs w:val="22"/>
        </w:rPr>
        <w:t>, tarptautiniu skelbimu (ankstesnio pirkimo CVP IS ID -</w:t>
      </w:r>
      <w:r w:rsidR="004D3BCE" w:rsidRPr="00D50941">
        <w:t xml:space="preserve"> </w:t>
      </w:r>
      <w:r w:rsidR="004D3BCE" w:rsidRPr="00D50941">
        <w:rPr>
          <w:rFonts w:ascii="Arial" w:eastAsia="Arial" w:hAnsi="Arial" w:cs="Arial"/>
          <w:sz w:val="22"/>
          <w:szCs w:val="22"/>
        </w:rPr>
        <w:t>5801335 )</w:t>
      </w:r>
      <w:r w:rsidR="008E615E" w:rsidRPr="00D50941">
        <w:rPr>
          <w:rFonts w:ascii="Arial" w:eastAsia="Arial" w:hAnsi="Arial" w:cs="Arial"/>
          <w:sz w:val="22"/>
          <w:szCs w:val="22"/>
        </w:rPr>
        <w:t xml:space="preserve"> ir nutrauktas VPĮ 29 str</w:t>
      </w:r>
      <w:r w:rsidR="00476F9D" w:rsidRPr="00D50941">
        <w:rPr>
          <w:rFonts w:ascii="Arial" w:eastAsia="Arial" w:hAnsi="Arial" w:cs="Arial"/>
          <w:sz w:val="22"/>
          <w:szCs w:val="22"/>
        </w:rPr>
        <w:t>aipsnio</w:t>
      </w:r>
      <w:r w:rsidR="008E615E" w:rsidRPr="00D50941">
        <w:rPr>
          <w:rFonts w:ascii="Arial" w:eastAsia="Arial" w:hAnsi="Arial" w:cs="Arial"/>
          <w:sz w:val="22"/>
          <w:szCs w:val="22"/>
        </w:rPr>
        <w:t xml:space="preserve"> 4 d</w:t>
      </w:r>
      <w:r w:rsidR="00476F9D" w:rsidRPr="00D50941">
        <w:rPr>
          <w:rFonts w:ascii="Arial" w:eastAsia="Arial" w:hAnsi="Arial" w:cs="Arial"/>
          <w:sz w:val="22"/>
          <w:szCs w:val="22"/>
        </w:rPr>
        <w:t>alies</w:t>
      </w:r>
      <w:r w:rsidR="008E615E" w:rsidRPr="00D50941">
        <w:rPr>
          <w:rFonts w:ascii="Arial" w:eastAsia="Arial" w:hAnsi="Arial" w:cs="Arial"/>
          <w:sz w:val="22"/>
          <w:szCs w:val="22"/>
        </w:rPr>
        <w:t xml:space="preserve"> pagrindu </w:t>
      </w:r>
      <w:r w:rsidR="006D070B" w:rsidRPr="00D50941">
        <w:rPr>
          <w:rStyle w:val="Laukeliai"/>
          <w:bCs/>
          <w:color w:val="000000" w:themeColor="text1"/>
          <w:sz w:val="22"/>
          <w:szCs w:val="22"/>
        </w:rPr>
        <w:t xml:space="preserve">(kartu papildomai informuojant, jog netrukus bus skelbiamas naujas </w:t>
      </w:r>
      <w:r w:rsidR="008653D0" w:rsidRPr="00D50941">
        <w:rPr>
          <w:rStyle w:val="Laukeliai"/>
          <w:bCs/>
          <w:color w:val="000000" w:themeColor="text1"/>
          <w:sz w:val="22"/>
          <w:szCs w:val="22"/>
        </w:rPr>
        <w:t xml:space="preserve">analogiškas </w:t>
      </w:r>
      <w:r w:rsidR="006D070B" w:rsidRPr="00D50941">
        <w:rPr>
          <w:rStyle w:val="Laukeliai"/>
          <w:bCs/>
          <w:color w:val="000000" w:themeColor="text1"/>
          <w:sz w:val="22"/>
          <w:szCs w:val="22"/>
        </w:rPr>
        <w:t>pirkimas dėl šio pirkimo objekto)</w:t>
      </w:r>
      <w:r w:rsidR="009D52D7" w:rsidRPr="00D50941">
        <w:rPr>
          <w:rFonts w:ascii="Arial" w:eastAsia="Arial" w:hAnsi="Arial" w:cs="Arial"/>
          <w:sz w:val="22"/>
          <w:szCs w:val="22"/>
        </w:rPr>
        <w:t>, t.</w:t>
      </w:r>
      <w:r w:rsidR="00015FDB" w:rsidRPr="00D50941">
        <w:rPr>
          <w:rFonts w:ascii="Arial" w:eastAsia="Arial" w:hAnsi="Arial" w:cs="Arial"/>
          <w:sz w:val="22"/>
          <w:szCs w:val="22"/>
        </w:rPr>
        <w:t xml:space="preserve"> </w:t>
      </w:r>
      <w:r w:rsidR="009D52D7" w:rsidRPr="00D50941">
        <w:rPr>
          <w:rFonts w:ascii="Arial" w:eastAsia="Arial" w:hAnsi="Arial" w:cs="Arial"/>
          <w:sz w:val="22"/>
          <w:szCs w:val="22"/>
        </w:rPr>
        <w:t xml:space="preserve">y. Perkančioji organizacija viešai informavo rinką apie pirkimą, nors tai buvo padaryta ne išankstinio informacinio skelbimo forma, tačiau paskelbtos informacijos turinys savo apimtimi ir detalumu </w:t>
      </w:r>
      <w:bookmarkStart w:id="3" w:name="_Hlk219378488"/>
      <w:r w:rsidR="009D52D7" w:rsidRPr="00D50941">
        <w:rPr>
          <w:rFonts w:ascii="Arial" w:eastAsia="Arial" w:hAnsi="Arial" w:cs="Arial"/>
          <w:sz w:val="22"/>
          <w:szCs w:val="22"/>
        </w:rPr>
        <w:t>atitiko išankstiniam informaciniam skelbimui</w:t>
      </w:r>
      <w:r w:rsidR="00D4722C" w:rsidRPr="00D50941">
        <w:t xml:space="preserve"> </w:t>
      </w:r>
      <w:r w:rsidR="00D4722C" w:rsidRPr="00D50941">
        <w:rPr>
          <w:rFonts w:ascii="Arial" w:eastAsia="Arial" w:hAnsi="Arial" w:cs="Arial"/>
          <w:sz w:val="22"/>
          <w:szCs w:val="22"/>
        </w:rPr>
        <w:t>keliamus turinio reikalavimus</w:t>
      </w:r>
      <w:r w:rsidR="004D3BCE" w:rsidRPr="00D50941">
        <w:rPr>
          <w:rFonts w:ascii="Arial" w:eastAsia="Arial" w:hAnsi="Arial" w:cs="Arial"/>
          <w:sz w:val="22"/>
          <w:szCs w:val="22"/>
        </w:rPr>
        <w:t xml:space="preserve">, </w:t>
      </w:r>
      <w:proofErr w:type="spellStart"/>
      <w:r w:rsidR="004D3BCE" w:rsidRPr="00D50941">
        <w:rPr>
          <w:rFonts w:ascii="Arial" w:eastAsia="Arial" w:hAnsi="Arial" w:cs="Arial"/>
          <w:sz w:val="22"/>
          <w:szCs w:val="22"/>
        </w:rPr>
        <w:t>t.y</w:t>
      </w:r>
      <w:proofErr w:type="spellEnd"/>
      <w:r w:rsidR="004D3BCE" w:rsidRPr="00D50941">
        <w:rPr>
          <w:rFonts w:ascii="Arial" w:eastAsia="Arial" w:hAnsi="Arial" w:cs="Arial"/>
          <w:sz w:val="22"/>
          <w:szCs w:val="22"/>
        </w:rPr>
        <w:t xml:space="preserve">. </w:t>
      </w:r>
      <w:r w:rsidR="00D4722C" w:rsidRPr="00D50941">
        <w:rPr>
          <w:rFonts w:ascii="Arial" w:eastAsia="Arial" w:hAnsi="Arial" w:cs="Arial"/>
          <w:sz w:val="22"/>
          <w:szCs w:val="22"/>
        </w:rPr>
        <w:t xml:space="preserve">pirkimo objektas iš esmės nesikeičia, </w:t>
      </w:r>
      <w:r w:rsidR="004D3BCE" w:rsidRPr="00D50941">
        <w:rPr>
          <w:rFonts w:ascii="Arial" w:eastAsia="Arial" w:hAnsi="Arial" w:cs="Arial"/>
          <w:sz w:val="22"/>
          <w:szCs w:val="22"/>
        </w:rPr>
        <w:t>ti</w:t>
      </w:r>
      <w:r w:rsidR="009D52D7" w:rsidRPr="00D50941">
        <w:rPr>
          <w:rFonts w:ascii="Arial" w:eastAsia="Arial" w:hAnsi="Arial" w:cs="Arial"/>
          <w:sz w:val="22"/>
          <w:szCs w:val="22"/>
        </w:rPr>
        <w:t>ekėjams buvo iš anksto žinom</w:t>
      </w:r>
      <w:r w:rsidR="004D3BCE" w:rsidRPr="00D50941">
        <w:rPr>
          <w:rFonts w:ascii="Arial" w:eastAsia="Arial" w:hAnsi="Arial" w:cs="Arial"/>
          <w:sz w:val="22"/>
          <w:szCs w:val="22"/>
        </w:rPr>
        <w:t>o</w:t>
      </w:r>
      <w:r w:rsidR="009D52D7" w:rsidRPr="00D50941">
        <w:rPr>
          <w:rFonts w:ascii="Arial" w:eastAsia="Arial" w:hAnsi="Arial" w:cs="Arial"/>
          <w:sz w:val="22"/>
          <w:szCs w:val="22"/>
        </w:rPr>
        <w:t>s pagrindinės sąlygos</w:t>
      </w:r>
      <w:r w:rsidR="004D3BCE" w:rsidRPr="00D50941">
        <w:rPr>
          <w:rFonts w:ascii="Arial" w:eastAsia="Arial" w:hAnsi="Arial" w:cs="Arial"/>
          <w:sz w:val="22"/>
          <w:szCs w:val="22"/>
        </w:rPr>
        <w:t>,</w:t>
      </w:r>
      <w:r w:rsidR="00CF11EB" w:rsidRPr="00D50941">
        <w:rPr>
          <w:rFonts w:ascii="Arial" w:eastAsia="Arial" w:hAnsi="Arial" w:cs="Arial"/>
          <w:sz w:val="22"/>
          <w:szCs w:val="22"/>
        </w:rPr>
        <w:t xml:space="preserve"> kurios būtų nurodytos ir išankstiniame skelbime, </w:t>
      </w:r>
      <w:r w:rsidR="009D52D7" w:rsidRPr="00D50941">
        <w:rPr>
          <w:rFonts w:ascii="Arial" w:eastAsia="Arial" w:hAnsi="Arial" w:cs="Arial"/>
          <w:sz w:val="22"/>
          <w:szCs w:val="22"/>
        </w:rPr>
        <w:t>jie turėjo realią galimybę pasirengti dalyvauti pirkime</w:t>
      </w:r>
      <w:bookmarkEnd w:id="3"/>
      <w:r w:rsidR="009D52D7" w:rsidRPr="00D50941">
        <w:rPr>
          <w:rFonts w:ascii="Arial" w:eastAsia="Arial" w:hAnsi="Arial" w:cs="Arial"/>
          <w:sz w:val="22"/>
          <w:szCs w:val="22"/>
        </w:rPr>
        <w:t>.</w:t>
      </w:r>
    </w:p>
    <w:p w14:paraId="0C53B685" w14:textId="74037429" w:rsidR="00024076" w:rsidRPr="00D50941" w:rsidRDefault="00E72256" w:rsidP="007235E2">
      <w:pPr>
        <w:pStyle w:val="ListParagraph"/>
        <w:numPr>
          <w:ilvl w:val="1"/>
          <w:numId w:val="2"/>
        </w:numPr>
        <w:tabs>
          <w:tab w:val="left" w:pos="567"/>
        </w:tabs>
        <w:ind w:left="0" w:firstLine="567"/>
        <w:jc w:val="both"/>
        <w:rPr>
          <w:rFonts w:ascii="Arial" w:eastAsia="Arial" w:hAnsi="Arial" w:cs="Arial"/>
          <w:sz w:val="22"/>
          <w:szCs w:val="22"/>
        </w:rPr>
      </w:pPr>
      <w:r w:rsidRPr="00D50941">
        <w:rPr>
          <w:rFonts w:ascii="Arial" w:eastAsia="Arial" w:hAnsi="Arial" w:cs="Arial"/>
          <w:sz w:val="22"/>
          <w:szCs w:val="22"/>
        </w:rPr>
        <w:t>Pirkimas atliekamas vadovaujantis VPĮ 60 straipsnio 3 dalimi, taikant atviro konkurso pagreitintą procedūrą dėl susiklosčiusių skubos aplinkybių.</w:t>
      </w:r>
      <w:r w:rsidR="00D4722C" w:rsidRPr="00D50941">
        <w:rPr>
          <w:rFonts w:ascii="Arial" w:eastAsia="Arial" w:hAnsi="Arial" w:cs="Arial"/>
          <w:sz w:val="22"/>
          <w:szCs w:val="22"/>
        </w:rPr>
        <w:t xml:space="preserve"> </w:t>
      </w:r>
      <w:r w:rsidR="009857AF" w:rsidRPr="00D50941">
        <w:rPr>
          <w:rFonts w:ascii="Arial" w:eastAsia="Arial" w:hAnsi="Arial" w:cs="Arial"/>
          <w:sz w:val="22"/>
          <w:szCs w:val="22"/>
        </w:rPr>
        <w:t>T</w:t>
      </w:r>
      <w:r w:rsidRPr="00D50941">
        <w:rPr>
          <w:rFonts w:ascii="Arial" w:eastAsia="Arial" w:hAnsi="Arial" w:cs="Arial"/>
          <w:sz w:val="22"/>
          <w:szCs w:val="22"/>
        </w:rPr>
        <w:t>rumpesni pasiūlymų pateikimo terminai nustatomi</w:t>
      </w:r>
      <w:r w:rsidR="0023502E" w:rsidRPr="00D50941">
        <w:rPr>
          <w:rFonts w:ascii="Arial" w:eastAsia="Arial" w:hAnsi="Arial" w:cs="Arial"/>
          <w:sz w:val="22"/>
          <w:szCs w:val="22"/>
        </w:rPr>
        <w:t>,</w:t>
      </w:r>
      <w:r w:rsidRPr="00D50941">
        <w:rPr>
          <w:rFonts w:ascii="Arial" w:eastAsia="Arial" w:hAnsi="Arial" w:cs="Arial"/>
          <w:sz w:val="22"/>
          <w:szCs w:val="22"/>
        </w:rPr>
        <w:t xml:space="preserve"> atsižvelgiant į tai, kad </w:t>
      </w:r>
      <w:r w:rsidR="00231F61" w:rsidRPr="00D50941">
        <w:rPr>
          <w:rFonts w:ascii="Arial" w:hAnsi="Arial" w:cs="Arial"/>
          <w:sz w:val="22"/>
          <w:szCs w:val="22"/>
        </w:rPr>
        <w:t>Pirkimo objektas įsigyjamas Europos Sąjungos lėšomis finansuojamo projekto „Misijomis grįstų mokslo ir inovacijų programų įgyvendinimas“ (projekto Nr. 02-002-P-0001) apimtyje</w:t>
      </w:r>
      <w:r w:rsidR="00AE2442" w:rsidRPr="00D50941">
        <w:rPr>
          <w:rStyle w:val="Laukeliai"/>
          <w:bCs/>
          <w:color w:val="000000" w:themeColor="text1"/>
          <w:sz w:val="22"/>
          <w:szCs w:val="22"/>
        </w:rPr>
        <w:t xml:space="preserve">, o </w:t>
      </w:r>
      <w:r w:rsidRPr="00D50941">
        <w:rPr>
          <w:rFonts w:ascii="Arial" w:eastAsia="Arial" w:hAnsi="Arial" w:cs="Arial"/>
          <w:sz w:val="22"/>
          <w:szCs w:val="22"/>
        </w:rPr>
        <w:t>projekto finansavimo laikotarpio pabaiga numatyta 2026 m. gegužės mėnesį. Planuojamos įsigyti įrangos pristatymo terminas yra 3 mėnesi</w:t>
      </w:r>
      <w:r w:rsidR="0023502E" w:rsidRPr="00D50941">
        <w:rPr>
          <w:rFonts w:ascii="Arial" w:eastAsia="Arial" w:hAnsi="Arial" w:cs="Arial"/>
          <w:sz w:val="22"/>
          <w:szCs w:val="22"/>
        </w:rPr>
        <w:t>ai</w:t>
      </w:r>
      <w:r w:rsidRPr="00D50941">
        <w:rPr>
          <w:rFonts w:ascii="Arial" w:eastAsia="Arial" w:hAnsi="Arial" w:cs="Arial"/>
          <w:sz w:val="22"/>
          <w:szCs w:val="22"/>
        </w:rPr>
        <w:t xml:space="preserve">, apie </w:t>
      </w:r>
      <w:r w:rsidR="0023502E" w:rsidRPr="00D50941">
        <w:rPr>
          <w:rFonts w:ascii="Arial" w:eastAsia="Arial" w:hAnsi="Arial" w:cs="Arial"/>
          <w:sz w:val="22"/>
          <w:szCs w:val="22"/>
        </w:rPr>
        <w:t xml:space="preserve">1 </w:t>
      </w:r>
      <w:r w:rsidRPr="00D50941">
        <w:rPr>
          <w:rFonts w:ascii="Arial" w:eastAsia="Arial" w:hAnsi="Arial" w:cs="Arial"/>
          <w:sz w:val="22"/>
          <w:szCs w:val="22"/>
        </w:rPr>
        <w:t xml:space="preserve">mėnesį užtruktų pagreitintos pirkimo procedūros, o taikant įprastus pasiūlymų pateikimo terminus, kiltų reali rizika neįgyvendinti projekto veiklų iki finansavimo laikotarpio pabaigos, o tai galėtų lemti finansavimo praradimą ar netinkamų išlaidų pripažinimą. </w:t>
      </w:r>
    </w:p>
    <w:p w14:paraId="1DD602FF" w14:textId="5EEEC359" w:rsidR="00E72256" w:rsidRPr="00D50941" w:rsidRDefault="00D96F8F" w:rsidP="00024076">
      <w:pPr>
        <w:tabs>
          <w:tab w:val="left" w:pos="567"/>
        </w:tabs>
        <w:ind w:firstLine="0"/>
        <w:jc w:val="both"/>
        <w:rPr>
          <w:rFonts w:ascii="Arial" w:eastAsia="Arial" w:hAnsi="Arial" w:cs="Arial"/>
          <w:sz w:val="22"/>
          <w:szCs w:val="22"/>
        </w:rPr>
      </w:pPr>
      <w:r w:rsidRPr="00D50941">
        <w:rPr>
          <w:rFonts w:ascii="Arial" w:eastAsia="Arial" w:hAnsi="Arial" w:cs="Arial"/>
          <w:sz w:val="22"/>
          <w:szCs w:val="22"/>
        </w:rPr>
        <w:t>Pakartotinai skelbiamo pirkimo objekto esmė nesikeičia – patikslinti tik keli techninės specifikacijos punktai</w:t>
      </w:r>
      <w:r w:rsidR="00024076" w:rsidRPr="00D50941">
        <w:rPr>
          <w:rFonts w:ascii="Arial" w:eastAsia="Arial" w:hAnsi="Arial" w:cs="Arial"/>
          <w:sz w:val="22"/>
          <w:szCs w:val="22"/>
        </w:rPr>
        <w:t xml:space="preserve">, </w:t>
      </w:r>
      <w:r w:rsidRPr="00D50941">
        <w:rPr>
          <w:rFonts w:ascii="Arial" w:eastAsia="Arial" w:hAnsi="Arial" w:cs="Arial"/>
          <w:sz w:val="22"/>
          <w:szCs w:val="22"/>
        </w:rPr>
        <w:t>atsisakyta pagalbinės laikino įrangos saugojimo paslaugos</w:t>
      </w:r>
      <w:r w:rsidR="00024076" w:rsidRPr="00D50941">
        <w:rPr>
          <w:rFonts w:ascii="Arial" w:eastAsia="Arial" w:hAnsi="Arial" w:cs="Arial"/>
          <w:sz w:val="22"/>
          <w:szCs w:val="22"/>
        </w:rPr>
        <w:t>, t.</w:t>
      </w:r>
      <w:r w:rsidR="00744071" w:rsidRPr="00D50941">
        <w:rPr>
          <w:rFonts w:ascii="Arial" w:eastAsia="Arial" w:hAnsi="Arial" w:cs="Arial"/>
          <w:sz w:val="22"/>
          <w:szCs w:val="22"/>
        </w:rPr>
        <w:t xml:space="preserve"> </w:t>
      </w:r>
      <w:r w:rsidR="00024076" w:rsidRPr="00D50941">
        <w:rPr>
          <w:rFonts w:ascii="Arial" w:eastAsia="Arial" w:hAnsi="Arial" w:cs="Arial"/>
          <w:sz w:val="22"/>
          <w:szCs w:val="22"/>
        </w:rPr>
        <w:t>y. vertinant skubos aplinkybes ir pakeitimų visumą, atsižvelgus į tai, kad tiekėjai jau yra susipažinę su objekto esme,</w:t>
      </w:r>
      <w:r w:rsidR="00024076" w:rsidRPr="00D50941">
        <w:t xml:space="preserve"> </w:t>
      </w:r>
      <w:r w:rsidR="00024076" w:rsidRPr="00D50941">
        <w:rPr>
          <w:rFonts w:ascii="Arial" w:eastAsia="Arial" w:hAnsi="Arial" w:cs="Arial"/>
          <w:sz w:val="22"/>
          <w:szCs w:val="22"/>
        </w:rPr>
        <w:t>Perkančioji organizacija veikė aktyviai ir ėmėsi veiksmų iš anksto, manytina, kad pasiūlymų pateikimo termino sutrumpinimas yra</w:t>
      </w:r>
      <w:r w:rsidR="00744071" w:rsidRPr="00D50941">
        <w:rPr>
          <w:rFonts w:ascii="Arial" w:eastAsia="Arial" w:hAnsi="Arial" w:cs="Arial"/>
          <w:sz w:val="22"/>
          <w:szCs w:val="22"/>
        </w:rPr>
        <w:t xml:space="preserve"> pagrįstas,</w:t>
      </w:r>
      <w:r w:rsidR="00024076" w:rsidRPr="00D50941">
        <w:rPr>
          <w:rFonts w:ascii="Arial" w:eastAsia="Arial" w:hAnsi="Arial" w:cs="Arial"/>
          <w:sz w:val="22"/>
          <w:szCs w:val="22"/>
        </w:rPr>
        <w:t xml:space="preserve"> proporcingas konkrečioms skubos aplinkybėms.</w:t>
      </w:r>
    </w:p>
    <w:p w14:paraId="6D397FA4" w14:textId="04B5CB85" w:rsidR="00552027" w:rsidRPr="00D50941" w:rsidRDefault="00552027" w:rsidP="00024076">
      <w:pPr>
        <w:tabs>
          <w:tab w:val="left" w:pos="567"/>
        </w:tabs>
        <w:ind w:firstLine="0"/>
        <w:jc w:val="both"/>
        <w:rPr>
          <w:rFonts w:ascii="Arial" w:eastAsia="Arial" w:hAnsi="Arial" w:cs="Arial"/>
          <w:sz w:val="22"/>
          <w:szCs w:val="22"/>
        </w:rPr>
      </w:pPr>
      <w:r w:rsidRPr="00D50941">
        <w:rPr>
          <w:rFonts w:ascii="Arial" w:eastAsia="Arial" w:hAnsi="Arial" w:cs="Arial"/>
          <w:sz w:val="22"/>
          <w:szCs w:val="22"/>
        </w:rPr>
        <w:t>Perkančiosios organizacijos s</w:t>
      </w:r>
      <w:r w:rsidR="00C67D33" w:rsidRPr="00D50941">
        <w:rPr>
          <w:rFonts w:ascii="Arial" w:eastAsia="Arial" w:hAnsi="Arial" w:cs="Arial"/>
          <w:sz w:val="22"/>
          <w:szCs w:val="22"/>
        </w:rPr>
        <w:t>p</w:t>
      </w:r>
      <w:r w:rsidRPr="00D50941">
        <w:rPr>
          <w:rFonts w:ascii="Arial" w:eastAsia="Arial" w:hAnsi="Arial" w:cs="Arial"/>
          <w:sz w:val="22"/>
          <w:szCs w:val="22"/>
        </w:rPr>
        <w:t>rendimas</w:t>
      </w:r>
      <w:r w:rsidR="00C67D33" w:rsidRPr="00D50941">
        <w:rPr>
          <w:rFonts w:ascii="Arial" w:eastAsia="Arial" w:hAnsi="Arial" w:cs="Arial"/>
          <w:sz w:val="22"/>
          <w:szCs w:val="22"/>
        </w:rPr>
        <w:t xml:space="preserve"> dėl pagreitintos procedūros </w:t>
      </w:r>
      <w:r w:rsidRPr="00D50941">
        <w:rPr>
          <w:rFonts w:ascii="Arial" w:eastAsia="Arial" w:hAnsi="Arial" w:cs="Arial"/>
          <w:sz w:val="22"/>
          <w:szCs w:val="22"/>
        </w:rPr>
        <w:t xml:space="preserve">atitinka ir </w:t>
      </w:r>
      <w:r w:rsidR="00EA07D9" w:rsidRPr="00D50941">
        <w:rPr>
          <w:rFonts w:ascii="Arial" w:eastAsia="Arial" w:hAnsi="Arial" w:cs="Arial"/>
          <w:sz w:val="22"/>
          <w:szCs w:val="22"/>
        </w:rPr>
        <w:t>VPĮ komentare išdėstyt</w:t>
      </w:r>
      <w:r w:rsidR="00BD091C" w:rsidRPr="00D50941">
        <w:rPr>
          <w:rFonts w:ascii="Arial" w:eastAsia="Arial" w:hAnsi="Arial" w:cs="Arial"/>
          <w:sz w:val="22"/>
          <w:szCs w:val="22"/>
        </w:rPr>
        <w:t>ą</w:t>
      </w:r>
      <w:r w:rsidR="00EA07D9" w:rsidRPr="00D50941">
        <w:rPr>
          <w:rFonts w:ascii="Arial" w:eastAsia="Arial" w:hAnsi="Arial" w:cs="Arial"/>
          <w:sz w:val="22"/>
          <w:szCs w:val="22"/>
        </w:rPr>
        <w:t xml:space="preserve"> pozicij</w:t>
      </w:r>
      <w:r w:rsidR="00BD091C" w:rsidRPr="00D50941">
        <w:rPr>
          <w:rFonts w:ascii="Arial" w:eastAsia="Arial" w:hAnsi="Arial" w:cs="Arial"/>
          <w:sz w:val="22"/>
          <w:szCs w:val="22"/>
        </w:rPr>
        <w:t>ą</w:t>
      </w:r>
      <w:r w:rsidR="00EA07D9" w:rsidRPr="00D50941">
        <w:rPr>
          <w:rFonts w:ascii="Arial" w:eastAsia="Arial" w:hAnsi="Arial" w:cs="Arial"/>
          <w:sz w:val="22"/>
          <w:szCs w:val="22"/>
        </w:rPr>
        <w:t>: „Sprendžiant, ar yra perkančiosios organizacijos skuba įvykdyti atvirą konkursą, turi būti vertinamos konkrečios aplinkybės bei perkančiosios organizacijos veiksmai, kurie buvo nukreipti išvengti tokios situacijos susiklostymo. Skuba dėl atviro konkurso vykdymo neturi būti sutapatinama su ypatingos skubos aplinkybėmis, dėl kurių gali būti taikomas neskelbiamų derybų būdas &lt; ...&gt; VPĮ 60 straipsnio 3 dalyje įtvirtinti sutrumpinti terminai yra visiškai analogiški VPĮ 60 straipsnio 2 dalyje nustatytiems sutrumpintiems terminams, todėl abi išimtys laikomos vienodai svarbiomis. Kitaip tariant, VPĮ 60 straipsnio 3 dalyje įtvirtinta išimtis nėra aiškintina siauriau, nėra keliami aukšti skubos įrodymo reikalavimai.“</w:t>
      </w:r>
    </w:p>
    <w:bookmarkEnd w:id="2"/>
    <w:p w14:paraId="3856E5CF" w14:textId="6E2F7F75" w:rsidR="00EA29C5" w:rsidRPr="007A449D"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7A449D">
        <w:rPr>
          <w:rFonts w:ascii="Arial" w:hAnsi="Arial" w:cs="Arial"/>
          <w:sz w:val="22"/>
          <w:szCs w:val="22"/>
        </w:rPr>
        <w:lastRenderedPageBreak/>
        <w:t xml:space="preserve">Pirkime perkančioji organizacija nenumato skelbti pranešimo dėl savanoriško </w:t>
      </w:r>
      <w:proofErr w:type="spellStart"/>
      <w:r w:rsidRPr="007A449D">
        <w:rPr>
          <w:rFonts w:ascii="Arial" w:hAnsi="Arial" w:cs="Arial"/>
          <w:i/>
          <w:iCs/>
          <w:sz w:val="22"/>
          <w:szCs w:val="22"/>
        </w:rPr>
        <w:t>ex</w:t>
      </w:r>
      <w:proofErr w:type="spellEnd"/>
      <w:r w:rsidRPr="007A449D">
        <w:rPr>
          <w:rFonts w:ascii="Arial" w:hAnsi="Arial" w:cs="Arial"/>
          <w:i/>
          <w:iCs/>
          <w:sz w:val="22"/>
          <w:szCs w:val="22"/>
        </w:rPr>
        <w:t xml:space="preserve"> ante</w:t>
      </w:r>
      <w:r w:rsidRPr="007A449D">
        <w:rPr>
          <w:rFonts w:ascii="Arial" w:hAnsi="Arial" w:cs="Arial"/>
          <w:sz w:val="22"/>
          <w:szCs w:val="22"/>
        </w:rPr>
        <w:t xml:space="preserve"> skaidrumo.</w:t>
      </w:r>
    </w:p>
    <w:p w14:paraId="12F61BB1" w14:textId="521D7725" w:rsidR="00C75109" w:rsidRPr="008D39E5"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7A449D">
        <w:rPr>
          <w:rFonts w:ascii="Arial" w:hAnsi="Arial" w:cs="Arial"/>
          <w:sz w:val="22"/>
          <w:szCs w:val="22"/>
        </w:rPr>
        <w:t xml:space="preserve">Pirkime neleidžiama pateikti alternatyvių pasiūlymų. </w:t>
      </w:r>
    </w:p>
    <w:p w14:paraId="141ECBDA" w14:textId="28C7541F" w:rsidR="00C75109" w:rsidRPr="008D39E5" w:rsidRDefault="00C75109"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7A449D">
        <w:rPr>
          <w:rFonts w:ascii="Arial" w:hAnsi="Arial" w:cs="Arial"/>
          <w:sz w:val="22"/>
          <w:szCs w:val="22"/>
        </w:rPr>
        <w:t xml:space="preserve">Perkančioji organizacija pirkime netaikys elektroninio aukciono. </w:t>
      </w:r>
    </w:p>
    <w:p w14:paraId="4552EFF4" w14:textId="2E3A003C" w:rsidR="003107BA" w:rsidRPr="008D39E5" w:rsidRDefault="775F20AA"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7A449D">
        <w:rPr>
          <w:rFonts w:ascii="Arial" w:hAnsi="Arial" w:cs="Arial"/>
          <w:sz w:val="22"/>
          <w:szCs w:val="22"/>
        </w:rPr>
        <w:t>Perkančioji organizacija nerengs susitikimo su tiekėjais dėl pirkimo sąlygų paaiškinimo</w:t>
      </w:r>
      <w:r w:rsidR="007076B7" w:rsidRPr="007A449D">
        <w:rPr>
          <w:rFonts w:ascii="Arial" w:hAnsi="Arial" w:cs="Arial"/>
          <w:sz w:val="22"/>
          <w:szCs w:val="22"/>
        </w:rPr>
        <w:t>.</w:t>
      </w:r>
    </w:p>
    <w:p w14:paraId="4B7AE8D0" w14:textId="0EF4CD5C" w:rsidR="003107BA" w:rsidRPr="008D39E5" w:rsidRDefault="775F20AA"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7A449D">
        <w:rPr>
          <w:rFonts w:ascii="Arial" w:hAnsi="Arial" w:cs="Arial"/>
          <w:sz w:val="22"/>
          <w:szCs w:val="22"/>
        </w:rPr>
        <w:t>Perkančioji organizacija nerengs objekto apžiūros.</w:t>
      </w:r>
      <w:r w:rsidR="6C7D0F59" w:rsidRPr="007A449D">
        <w:rPr>
          <w:rFonts w:ascii="Arial" w:hAnsi="Arial" w:cs="Arial"/>
          <w:sz w:val="22"/>
          <w:szCs w:val="22"/>
        </w:rPr>
        <w:t xml:space="preserve"> </w:t>
      </w:r>
    </w:p>
    <w:p w14:paraId="24662676" w14:textId="77777777" w:rsidR="00A34557" w:rsidRPr="008D39E5"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8D39E5">
        <w:rPr>
          <w:rFonts w:ascii="Arial" w:eastAsia="Arial" w:hAnsi="Arial" w:cs="Arial"/>
          <w:sz w:val="22"/>
          <w:szCs w:val="22"/>
        </w:rPr>
        <w:t>Bendrosios pirkimo sąlygos yra neatskiriama šių pirkimo sąlygų dalis.</w:t>
      </w:r>
    </w:p>
    <w:p w14:paraId="1B04CFDC" w14:textId="3263A646" w:rsidR="00A34557" w:rsidRPr="008D39E5" w:rsidRDefault="00A34557"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7A449D">
        <w:rPr>
          <w:rFonts w:ascii="Arial" w:hAnsi="Arial" w:cs="Arial"/>
          <w:sz w:val="22"/>
          <w:szCs w:val="22"/>
        </w:rPr>
        <w:t xml:space="preserve">Jeigu apibūdinant pirkimo objektą techninėje specifikacijoje </w:t>
      </w:r>
      <w:r w:rsidR="00464A71" w:rsidRPr="007A449D">
        <w:rPr>
          <w:rFonts w:ascii="Arial" w:hAnsi="Arial" w:cs="Arial"/>
          <w:sz w:val="22"/>
          <w:szCs w:val="22"/>
        </w:rPr>
        <w:t xml:space="preserve">ir (ar) kituose pirkimo dokumentuose </w:t>
      </w:r>
      <w:r w:rsidRPr="007A449D">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7076B7"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A449D">
        <w:rPr>
          <w:rFonts w:ascii="Arial" w:hAnsi="Arial" w:cs="Arial"/>
          <w:sz w:val="22"/>
          <w:szCs w:val="22"/>
        </w:rPr>
        <w:t xml:space="preserve"> Jeigu apibūdinant pirkimo objektą techninėje specifikacijoje </w:t>
      </w:r>
      <w:r w:rsidR="00614AC5" w:rsidRPr="007A449D">
        <w:rPr>
          <w:rFonts w:ascii="Arial" w:hAnsi="Arial" w:cs="Arial"/>
          <w:sz w:val="22"/>
          <w:szCs w:val="22"/>
        </w:rPr>
        <w:t xml:space="preserve">ir (ar) kituose pirkimo dokumentuose </w:t>
      </w:r>
      <w:r w:rsidRPr="007A449D">
        <w:rPr>
          <w:rFonts w:ascii="Arial" w:hAnsi="Arial" w:cs="Arial"/>
          <w:sz w:val="22"/>
          <w:szCs w:val="22"/>
        </w:rPr>
        <w:t xml:space="preserve">nurodytas standartas, </w:t>
      </w:r>
      <w:r w:rsidRPr="008D39E5">
        <w:rPr>
          <w:rFonts w:ascii="Arial" w:hAnsi="Arial" w:cs="Arial"/>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w:t>
      </w:r>
      <w:r w:rsidRPr="007076B7">
        <w:rPr>
          <w:rFonts w:ascii="Arial" w:hAnsi="Arial" w:cs="Arial"/>
          <w:color w:val="000000"/>
          <w:sz w:val="22"/>
          <w:szCs w:val="22"/>
        </w:rPr>
        <w:t xml:space="preserve">naudojimu), </w:t>
      </w:r>
      <w:r w:rsidRPr="007076B7">
        <w:rPr>
          <w:rFonts w:ascii="Arial" w:hAnsi="Arial" w:cs="Arial"/>
          <w:sz w:val="22"/>
          <w:szCs w:val="22"/>
        </w:rPr>
        <w:t xml:space="preserve">turi būti laikoma, kad kiekviena tokia nuoroda yra pateikta su žodžiais „arba lygiavertis“. </w:t>
      </w:r>
    </w:p>
    <w:p w14:paraId="11997A77" w14:textId="46401F26" w:rsidR="00381E7B" w:rsidRPr="004D3BCE" w:rsidRDefault="00E4604C"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076B7">
        <w:rPr>
          <w:rFonts w:ascii="Arial" w:hAnsi="Arial" w:cs="Arial"/>
          <w:sz w:val="22"/>
          <w:szCs w:val="22"/>
        </w:rPr>
        <w:t xml:space="preserve">Perkančioji organizacija nereikalauja, kad </w:t>
      </w:r>
      <w:r w:rsidR="00C87E28" w:rsidRPr="007076B7">
        <w:rPr>
          <w:rFonts w:ascii="Arial" w:hAnsi="Arial" w:cs="Arial"/>
          <w:sz w:val="22"/>
          <w:szCs w:val="22"/>
        </w:rPr>
        <w:t>t</w:t>
      </w:r>
      <w:r w:rsidRPr="007076B7">
        <w:rPr>
          <w:rFonts w:ascii="Arial" w:hAnsi="Arial" w:cs="Arial"/>
          <w:sz w:val="22"/>
          <w:szCs w:val="22"/>
        </w:rPr>
        <w:t xml:space="preserve">iekėjas pasiūlymą pasirašytų </w:t>
      </w:r>
      <w:r w:rsidR="00DE730D" w:rsidRPr="007076B7">
        <w:rPr>
          <w:rFonts w:ascii="Arial" w:hAnsi="Arial" w:cs="Arial"/>
          <w:sz w:val="22"/>
          <w:szCs w:val="22"/>
        </w:rPr>
        <w:t>kvalifikuot</w:t>
      </w:r>
      <w:r w:rsidR="00240D16" w:rsidRPr="007076B7">
        <w:rPr>
          <w:rFonts w:ascii="Arial" w:hAnsi="Arial" w:cs="Arial"/>
          <w:sz w:val="22"/>
          <w:szCs w:val="22"/>
        </w:rPr>
        <w:t>u</w:t>
      </w:r>
      <w:r w:rsidR="00DE730D" w:rsidRPr="007076B7">
        <w:rPr>
          <w:rFonts w:ascii="Arial" w:hAnsi="Arial" w:cs="Arial"/>
          <w:sz w:val="22"/>
          <w:szCs w:val="22"/>
        </w:rPr>
        <w:t xml:space="preserve"> elektronini</w:t>
      </w:r>
      <w:r w:rsidR="00240D16" w:rsidRPr="007076B7">
        <w:rPr>
          <w:rFonts w:ascii="Arial" w:hAnsi="Arial" w:cs="Arial"/>
          <w:sz w:val="22"/>
          <w:szCs w:val="22"/>
        </w:rPr>
        <w:t xml:space="preserve">u </w:t>
      </w:r>
      <w:r w:rsidR="00DE730D" w:rsidRPr="007076B7">
        <w:rPr>
          <w:rFonts w:ascii="Arial" w:hAnsi="Arial" w:cs="Arial"/>
          <w:sz w:val="22"/>
          <w:szCs w:val="22"/>
        </w:rPr>
        <w:t>parašu</w:t>
      </w:r>
      <w:r w:rsidR="00240D16" w:rsidRPr="007076B7">
        <w:rPr>
          <w:rFonts w:ascii="Arial" w:hAnsi="Arial" w:cs="Arial"/>
          <w:sz w:val="22"/>
          <w:szCs w:val="22"/>
        </w:rPr>
        <w:t xml:space="preserve">. </w:t>
      </w:r>
      <w:r w:rsidR="00172DE5" w:rsidRPr="007076B7">
        <w:rPr>
          <w:rFonts w:ascii="Arial" w:hAnsi="Arial" w:cs="Arial"/>
          <w:sz w:val="22"/>
          <w:szCs w:val="22"/>
        </w:rPr>
        <w:t>T</w:t>
      </w:r>
      <w:r w:rsidR="00240D16" w:rsidRPr="007076B7">
        <w:rPr>
          <w:rFonts w:ascii="Arial" w:hAnsi="Arial" w:cs="Arial"/>
          <w:sz w:val="22"/>
          <w:szCs w:val="22"/>
        </w:rPr>
        <w:t>iekėj</w:t>
      </w:r>
      <w:r w:rsidR="00172DE5" w:rsidRPr="007076B7">
        <w:rPr>
          <w:rFonts w:ascii="Arial" w:hAnsi="Arial" w:cs="Arial"/>
          <w:sz w:val="22"/>
          <w:szCs w:val="22"/>
        </w:rPr>
        <w:t>o</w:t>
      </w:r>
      <w:r w:rsidR="00240D16" w:rsidRPr="007076B7">
        <w:rPr>
          <w:rFonts w:ascii="Arial" w:hAnsi="Arial" w:cs="Arial"/>
          <w:sz w:val="22"/>
          <w:szCs w:val="22"/>
        </w:rPr>
        <w:t xml:space="preserve"> per CVPIS</w:t>
      </w:r>
      <w:r w:rsidR="00BE45F7" w:rsidRPr="007076B7">
        <w:rPr>
          <w:rFonts w:ascii="Arial" w:hAnsi="Arial" w:cs="Arial"/>
          <w:sz w:val="22"/>
          <w:szCs w:val="22"/>
        </w:rPr>
        <w:t xml:space="preserve"> pateikti pasiūlymo dokumentai</w:t>
      </w:r>
      <w:r w:rsidR="00172DE5" w:rsidRPr="007076B7">
        <w:rPr>
          <w:rFonts w:ascii="Arial" w:hAnsi="Arial" w:cs="Arial"/>
          <w:sz w:val="22"/>
          <w:szCs w:val="22"/>
        </w:rPr>
        <w:t xml:space="preserve"> yra prilyginami tiekėjo pasirašytiems dokumentams</w:t>
      </w:r>
      <w:r w:rsidR="00240D16" w:rsidRPr="007076B7">
        <w:rPr>
          <w:rFonts w:ascii="Arial" w:hAnsi="Arial" w:cs="Arial"/>
          <w:sz w:val="22"/>
          <w:szCs w:val="22"/>
        </w:rPr>
        <w:t xml:space="preserve">, </w:t>
      </w:r>
      <w:r w:rsidR="00BE45F7" w:rsidRPr="007076B7">
        <w:rPr>
          <w:rFonts w:ascii="Arial" w:hAnsi="Arial" w:cs="Arial"/>
          <w:sz w:val="22"/>
          <w:szCs w:val="22"/>
        </w:rPr>
        <w:t xml:space="preserve">laikoma, kad tiekėjas </w:t>
      </w:r>
      <w:r w:rsidR="00240D16" w:rsidRPr="007076B7">
        <w:rPr>
          <w:rFonts w:ascii="Arial" w:hAnsi="Arial" w:cs="Arial"/>
          <w:sz w:val="22"/>
          <w:szCs w:val="22"/>
        </w:rPr>
        <w:t>juos tinkamai patvirtino</w:t>
      </w:r>
      <w:r w:rsidR="00BE45F7" w:rsidRPr="007076B7">
        <w:rPr>
          <w:rFonts w:ascii="Arial" w:hAnsi="Arial" w:cs="Arial"/>
          <w:sz w:val="22"/>
          <w:szCs w:val="22"/>
        </w:rPr>
        <w:t xml:space="preserve"> ir </w:t>
      </w:r>
      <w:r w:rsidR="00240D16" w:rsidRPr="007076B7">
        <w:rPr>
          <w:rFonts w:ascii="Arial" w:hAnsi="Arial" w:cs="Arial"/>
          <w:sz w:val="22"/>
          <w:szCs w:val="22"/>
        </w:rPr>
        <w:t xml:space="preserve">prisiima </w:t>
      </w:r>
      <w:r w:rsidR="0086201C" w:rsidRPr="007076B7">
        <w:rPr>
          <w:rFonts w:ascii="Arial" w:hAnsi="Arial" w:cs="Arial"/>
          <w:sz w:val="22"/>
          <w:szCs w:val="22"/>
        </w:rPr>
        <w:t xml:space="preserve">pilną </w:t>
      </w:r>
      <w:r w:rsidR="00240D16" w:rsidRPr="007076B7">
        <w:rPr>
          <w:rFonts w:ascii="Arial" w:hAnsi="Arial" w:cs="Arial"/>
          <w:sz w:val="22"/>
          <w:szCs w:val="22"/>
        </w:rPr>
        <w:t>atsakomybę dėl juose pateiktos informacijos teisingumo</w:t>
      </w:r>
      <w:r w:rsidR="009229F8" w:rsidRPr="007076B7">
        <w:rPr>
          <w:rFonts w:ascii="Arial" w:hAnsi="Arial" w:cs="Arial"/>
          <w:sz w:val="22"/>
          <w:szCs w:val="22"/>
        </w:rPr>
        <w:t xml:space="preserve"> </w:t>
      </w:r>
      <w:r w:rsidR="008F5A82" w:rsidRPr="007076B7">
        <w:rPr>
          <w:rFonts w:ascii="Arial" w:hAnsi="Arial" w:cs="Arial"/>
          <w:sz w:val="22"/>
          <w:szCs w:val="22"/>
        </w:rPr>
        <w:t>bei</w:t>
      </w:r>
      <w:r w:rsidR="009229F8" w:rsidRPr="007076B7">
        <w:rPr>
          <w:rFonts w:ascii="Arial" w:hAnsi="Arial" w:cs="Arial"/>
          <w:sz w:val="22"/>
          <w:szCs w:val="22"/>
        </w:rPr>
        <w:t xml:space="preserve"> </w:t>
      </w:r>
      <w:r w:rsidR="006F7E3E" w:rsidRPr="007076B7">
        <w:rPr>
          <w:rFonts w:ascii="Arial" w:hAnsi="Arial" w:cs="Arial"/>
          <w:sz w:val="22"/>
          <w:szCs w:val="22"/>
        </w:rPr>
        <w:t>nurodytų įsipareigojimų</w:t>
      </w:r>
      <w:r w:rsidR="00BE45F7" w:rsidRPr="007076B7">
        <w:rPr>
          <w:rFonts w:ascii="Arial" w:hAnsi="Arial" w:cs="Arial"/>
          <w:sz w:val="22"/>
          <w:szCs w:val="22"/>
        </w:rPr>
        <w:t xml:space="preserve">. </w:t>
      </w:r>
    </w:p>
    <w:p w14:paraId="24F7D3D1" w14:textId="77777777" w:rsidR="004D3BCE" w:rsidRPr="007076B7" w:rsidRDefault="004D3BCE" w:rsidP="00E72256">
      <w:pPr>
        <w:pStyle w:val="ListParagraph"/>
        <w:tabs>
          <w:tab w:val="left" w:pos="851"/>
          <w:tab w:val="left" w:pos="993"/>
        </w:tabs>
        <w:ind w:left="567" w:firstLine="0"/>
        <w:jc w:val="both"/>
        <w:rPr>
          <w:rFonts w:ascii="Arial" w:hAnsi="Arial" w:cs="Arial"/>
          <w:i/>
          <w:iCs/>
          <w:color w:val="00B050"/>
          <w:sz w:val="22"/>
          <w:szCs w:val="22"/>
        </w:rPr>
      </w:pPr>
    </w:p>
    <w:p w14:paraId="00EE881D" w14:textId="48D82E19" w:rsidR="009C5F0A" w:rsidRPr="007076B7" w:rsidRDefault="009C5F0A" w:rsidP="002D06AA">
      <w:pPr>
        <w:pStyle w:val="ListParagraph"/>
        <w:ind w:left="0" w:firstLine="0"/>
        <w:jc w:val="both"/>
        <w:rPr>
          <w:rFonts w:ascii="Arial" w:eastAsia="Times New Roman" w:hAnsi="Arial" w:cs="Arial"/>
          <w:bCs/>
          <w:color w:val="000000"/>
          <w:sz w:val="22"/>
          <w:szCs w:val="22"/>
          <w:lang w:eastAsia="lt-LT"/>
        </w:rPr>
      </w:pPr>
    </w:p>
    <w:p w14:paraId="1385B5A0" w14:textId="624374B7" w:rsidR="00892A2E" w:rsidRPr="007076B7" w:rsidRDefault="00941B73"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4" w:name="_Toc211335815"/>
      <w:r w:rsidRPr="007076B7">
        <w:rPr>
          <w:rFonts w:ascii="Arial" w:hAnsi="Arial" w:cs="Arial"/>
          <w:b/>
          <w:bCs/>
          <w:color w:val="000000"/>
          <w:sz w:val="22"/>
          <w:szCs w:val="22"/>
        </w:rPr>
        <w:t>REIKALAVIMAI, SUSIJĘ SU NACIONALINIU SAUGUMU</w:t>
      </w:r>
      <w:bookmarkStart w:id="5" w:name="_Toc152166877"/>
      <w:bookmarkEnd w:id="4"/>
    </w:p>
    <w:p w14:paraId="3249612C" w14:textId="77777777" w:rsidR="00941B73" w:rsidRPr="007076B7" w:rsidRDefault="00941B73" w:rsidP="002D06AA">
      <w:pPr>
        <w:rPr>
          <w:rFonts w:ascii="Arial" w:hAnsi="Arial" w:cs="Arial"/>
          <w:sz w:val="22"/>
          <w:szCs w:val="22"/>
          <w:lang w:eastAsia="lt-LT"/>
        </w:rPr>
      </w:pPr>
    </w:p>
    <w:p w14:paraId="2825F389" w14:textId="1DF1044A" w:rsidR="00AA6BCE" w:rsidRPr="007076B7" w:rsidRDefault="00AA6BCE" w:rsidP="002D06AA">
      <w:pPr>
        <w:pStyle w:val="ListParagraph"/>
        <w:numPr>
          <w:ilvl w:val="1"/>
          <w:numId w:val="1"/>
        </w:numPr>
        <w:tabs>
          <w:tab w:val="left" w:pos="567"/>
        </w:tabs>
        <w:ind w:left="0" w:firstLine="567"/>
        <w:jc w:val="both"/>
        <w:rPr>
          <w:rFonts w:ascii="Arial" w:eastAsiaTheme="minorEastAsia" w:hAnsi="Arial" w:cs="Arial"/>
          <w:sz w:val="22"/>
          <w:szCs w:val="22"/>
        </w:rPr>
      </w:pPr>
      <w:r w:rsidRPr="007076B7">
        <w:rPr>
          <w:rFonts w:ascii="Arial" w:hAnsi="Arial" w:cs="Arial"/>
          <w:sz w:val="22"/>
          <w:szCs w:val="22"/>
        </w:rPr>
        <w:t>Vadovau</w:t>
      </w:r>
      <w:r w:rsidR="00690D08" w:rsidRPr="007076B7">
        <w:rPr>
          <w:rFonts w:ascii="Arial" w:hAnsi="Arial" w:cs="Arial"/>
          <w:sz w:val="22"/>
          <w:szCs w:val="22"/>
        </w:rPr>
        <w:t>damasi</w:t>
      </w:r>
      <w:r w:rsidRPr="007076B7">
        <w:rPr>
          <w:rFonts w:ascii="Arial" w:hAnsi="Arial" w:cs="Arial"/>
          <w:sz w:val="22"/>
          <w:szCs w:val="22"/>
        </w:rPr>
        <w:t xml:space="preserve"> VPĮ 45 straipsnio 2</w:t>
      </w:r>
      <w:r w:rsidRPr="007076B7">
        <w:rPr>
          <w:rFonts w:ascii="Arial" w:hAnsi="Arial" w:cs="Arial"/>
          <w:sz w:val="22"/>
          <w:szCs w:val="22"/>
          <w:vertAlign w:val="superscript"/>
        </w:rPr>
        <w:t>1</w:t>
      </w:r>
      <w:r w:rsidRPr="007076B7">
        <w:rPr>
          <w:rFonts w:ascii="Arial" w:hAnsi="Arial" w:cs="Arial"/>
          <w:sz w:val="22"/>
          <w:szCs w:val="22"/>
        </w:rPr>
        <w:t xml:space="preserve"> dalimi, </w:t>
      </w:r>
      <w:r w:rsidR="05887F25" w:rsidRPr="007076B7">
        <w:rPr>
          <w:rFonts w:ascii="Arial" w:hAnsi="Arial" w:cs="Arial"/>
          <w:sz w:val="22"/>
          <w:szCs w:val="22"/>
        </w:rPr>
        <w:t>p</w:t>
      </w:r>
      <w:r w:rsidRPr="007076B7">
        <w:rPr>
          <w:rFonts w:ascii="Arial" w:hAnsi="Arial" w:cs="Arial"/>
          <w:sz w:val="22"/>
          <w:szCs w:val="22"/>
        </w:rPr>
        <w:t>erkančioji organizacija atmeta  pasiūlymą, jeigu yra bent viena iš šių sąlygų:</w:t>
      </w:r>
    </w:p>
    <w:p w14:paraId="52FC998C" w14:textId="0B66B18D" w:rsidR="00AA6BCE" w:rsidRPr="007076B7" w:rsidRDefault="3FD53BED" w:rsidP="002D06AA">
      <w:pPr>
        <w:pStyle w:val="ListParagraph"/>
        <w:numPr>
          <w:ilvl w:val="2"/>
          <w:numId w:val="1"/>
        </w:numPr>
        <w:ind w:left="0" w:firstLine="567"/>
        <w:jc w:val="both"/>
        <w:rPr>
          <w:rFonts w:ascii="Arial" w:hAnsi="Arial" w:cs="Arial"/>
          <w:iCs/>
          <w:sz w:val="22"/>
          <w:szCs w:val="22"/>
        </w:rPr>
      </w:pPr>
      <w:r w:rsidRPr="007076B7">
        <w:rPr>
          <w:rFonts w:ascii="Arial" w:hAnsi="Arial" w:cs="Arial"/>
          <w:sz w:val="22"/>
          <w:szCs w:val="22"/>
        </w:rPr>
        <w:t>t</w:t>
      </w:r>
      <w:r w:rsidR="00AA6BCE" w:rsidRPr="007076B7">
        <w:rPr>
          <w:rFonts w:ascii="Arial" w:hAnsi="Arial" w:cs="Arial"/>
          <w:sz w:val="22"/>
          <w:szCs w:val="22"/>
        </w:rPr>
        <w:t>iekėjas</w:t>
      </w:r>
      <w:r w:rsidR="00AA6BCE" w:rsidRPr="007076B7">
        <w:rPr>
          <w:rFonts w:ascii="Arial" w:hAnsi="Arial" w:cs="Arial"/>
          <w:iCs/>
          <w:sz w:val="22"/>
          <w:szCs w:val="22"/>
        </w:rPr>
        <w:t xml:space="preserve">, jo </w:t>
      </w:r>
      <w:r w:rsidR="00AA6BCE" w:rsidRPr="007076B7">
        <w:rPr>
          <w:rFonts w:ascii="Arial" w:hAnsi="Arial" w:cs="Arial"/>
          <w:iCs/>
          <w:color w:val="000000" w:themeColor="text1"/>
          <w:sz w:val="22"/>
          <w:szCs w:val="22"/>
        </w:rPr>
        <w:t>subtiekėjas</w:t>
      </w:r>
      <w:r w:rsidR="00284919" w:rsidRPr="007076B7">
        <w:rPr>
          <w:rFonts w:ascii="Arial" w:hAnsi="Arial" w:cs="Arial"/>
          <w:iCs/>
          <w:color w:val="000000" w:themeColor="text1"/>
          <w:sz w:val="22"/>
          <w:szCs w:val="22"/>
        </w:rPr>
        <w:t xml:space="preserve">, </w:t>
      </w:r>
      <w:r w:rsidR="00AA6BCE" w:rsidRPr="007076B7">
        <w:rPr>
          <w:rFonts w:ascii="Arial" w:hAnsi="Arial" w:cs="Arial"/>
          <w:iCs/>
          <w:sz w:val="22"/>
          <w:szCs w:val="22"/>
        </w:rPr>
        <w:t xml:space="preserve">ūkio subjektai, kurių pajėgumais remiamasi, </w:t>
      </w:r>
      <w:r w:rsidR="3F6BCFE1" w:rsidRPr="007076B7">
        <w:rPr>
          <w:rFonts w:ascii="Arial" w:hAnsi="Arial" w:cs="Arial"/>
          <w:sz w:val="22"/>
          <w:szCs w:val="22"/>
        </w:rPr>
        <w:t>t</w:t>
      </w:r>
      <w:r w:rsidR="00AA6BCE" w:rsidRPr="007076B7">
        <w:rPr>
          <w:rFonts w:ascii="Arial" w:hAnsi="Arial" w:cs="Arial"/>
          <w:sz w:val="22"/>
          <w:szCs w:val="22"/>
        </w:rPr>
        <w:t>iekėjo</w:t>
      </w:r>
      <w:r w:rsidR="00AA6BCE" w:rsidRPr="007076B7">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7076B7" w:rsidRDefault="4C3ABF08" w:rsidP="002D06AA">
      <w:pPr>
        <w:pStyle w:val="ListParagraph"/>
        <w:numPr>
          <w:ilvl w:val="2"/>
          <w:numId w:val="1"/>
        </w:numPr>
        <w:ind w:left="0" w:firstLine="567"/>
        <w:jc w:val="both"/>
        <w:rPr>
          <w:rFonts w:ascii="Arial" w:hAnsi="Arial" w:cs="Arial"/>
          <w:iCs/>
          <w:sz w:val="22"/>
          <w:szCs w:val="22"/>
        </w:rPr>
      </w:pPr>
      <w:r w:rsidRPr="007076B7">
        <w:rPr>
          <w:rFonts w:ascii="Arial" w:hAnsi="Arial" w:cs="Arial"/>
          <w:sz w:val="22"/>
          <w:szCs w:val="22"/>
        </w:rPr>
        <w:t>t</w:t>
      </w:r>
      <w:r w:rsidR="00AA6BCE" w:rsidRPr="007076B7">
        <w:rPr>
          <w:rFonts w:ascii="Arial" w:hAnsi="Arial" w:cs="Arial"/>
          <w:sz w:val="22"/>
          <w:szCs w:val="22"/>
        </w:rPr>
        <w:t>iekėjas</w:t>
      </w:r>
      <w:r w:rsidR="00AA6BCE" w:rsidRPr="007076B7">
        <w:rPr>
          <w:rFonts w:ascii="Arial" w:hAnsi="Arial" w:cs="Arial"/>
          <w:iCs/>
          <w:sz w:val="22"/>
          <w:szCs w:val="22"/>
        </w:rPr>
        <w:t xml:space="preserve">, jo subtiekėjas, ūkio subjektas, kurio pajėgumais remiamasi, </w:t>
      </w:r>
      <w:r w:rsidR="29B4ED91" w:rsidRPr="007076B7">
        <w:rPr>
          <w:rFonts w:ascii="Arial" w:hAnsi="Arial" w:cs="Arial"/>
          <w:sz w:val="22"/>
          <w:szCs w:val="22"/>
        </w:rPr>
        <w:t>t</w:t>
      </w:r>
      <w:r w:rsidR="00AA6BCE" w:rsidRPr="007076B7">
        <w:rPr>
          <w:rFonts w:ascii="Arial" w:hAnsi="Arial" w:cs="Arial"/>
          <w:sz w:val="22"/>
          <w:szCs w:val="22"/>
        </w:rPr>
        <w:t>iekėjo</w:t>
      </w:r>
      <w:r w:rsidR="00AA6BCE" w:rsidRPr="007076B7">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7076B7" w:rsidRDefault="00AA6BCE" w:rsidP="002D06AA">
      <w:pPr>
        <w:pStyle w:val="ListParagraph"/>
        <w:numPr>
          <w:ilvl w:val="2"/>
          <w:numId w:val="1"/>
        </w:numPr>
        <w:ind w:left="0" w:firstLine="567"/>
        <w:jc w:val="both"/>
        <w:rPr>
          <w:rFonts w:ascii="Arial" w:hAnsi="Arial" w:cs="Arial"/>
          <w:iCs/>
          <w:sz w:val="22"/>
          <w:szCs w:val="22"/>
        </w:rPr>
      </w:pPr>
      <w:r w:rsidRPr="007076B7">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7076B7" w:rsidRDefault="00AA6BCE" w:rsidP="002D06AA">
      <w:pPr>
        <w:pStyle w:val="ListParagraph"/>
        <w:numPr>
          <w:ilvl w:val="2"/>
          <w:numId w:val="1"/>
        </w:numPr>
        <w:ind w:left="0" w:firstLine="567"/>
        <w:jc w:val="both"/>
        <w:rPr>
          <w:rFonts w:ascii="Arial" w:eastAsiaTheme="minorEastAsia" w:hAnsi="Arial" w:cs="Arial"/>
          <w:sz w:val="22"/>
          <w:szCs w:val="22"/>
        </w:rPr>
      </w:pPr>
      <w:r w:rsidRPr="007076B7">
        <w:rPr>
          <w:rFonts w:ascii="Arial" w:hAnsi="Arial" w:cs="Arial"/>
          <w:sz w:val="22"/>
          <w:szCs w:val="22"/>
        </w:rPr>
        <w:t xml:space="preserve">Lietuvos Respublikos Vyriausybė, vadovaudamasi Nacionaliniam saugumui užtikrinti </w:t>
      </w:r>
      <w:r w:rsidRPr="007076B7">
        <w:rPr>
          <w:rFonts w:ascii="Arial" w:hAnsi="Arial" w:cs="Arial"/>
          <w:iCs/>
          <w:sz w:val="22"/>
          <w:szCs w:val="22"/>
        </w:rPr>
        <w:t>svarbių</w:t>
      </w:r>
      <w:r w:rsidRPr="007076B7">
        <w:rPr>
          <w:rFonts w:ascii="Arial" w:hAnsi="Arial" w:cs="Arial"/>
          <w:sz w:val="22"/>
          <w:szCs w:val="22"/>
        </w:rPr>
        <w:t xml:space="preserve"> </w:t>
      </w:r>
      <w:r w:rsidRPr="007076B7">
        <w:rPr>
          <w:rFonts w:ascii="Arial" w:hAnsi="Arial" w:cs="Arial"/>
          <w:iCs/>
          <w:sz w:val="22"/>
          <w:szCs w:val="22"/>
        </w:rPr>
        <w:t>objektų</w:t>
      </w:r>
      <w:r w:rsidRPr="007076B7">
        <w:rPr>
          <w:rFonts w:ascii="Arial" w:hAnsi="Arial" w:cs="Arial"/>
          <w:sz w:val="22"/>
          <w:szCs w:val="22"/>
        </w:rPr>
        <w:t xml:space="preserve"> apsaugos įstatyme įtvirtintais kriterijais, yra priėmusi sprendimą, patvirtinantį, kad </w:t>
      </w:r>
      <w:r w:rsidR="001D2B08" w:rsidRPr="007076B7">
        <w:rPr>
          <w:rFonts w:ascii="Arial" w:hAnsi="Arial" w:cs="Arial"/>
          <w:sz w:val="22"/>
          <w:szCs w:val="22"/>
        </w:rPr>
        <w:t>2</w:t>
      </w:r>
      <w:r w:rsidRPr="007076B7">
        <w:rPr>
          <w:rFonts w:ascii="Arial" w:hAnsi="Arial" w:cs="Arial"/>
          <w:sz w:val="22"/>
          <w:szCs w:val="22"/>
        </w:rPr>
        <w:t xml:space="preserve">.1.1. ir </w:t>
      </w:r>
      <w:r w:rsidR="001D2B08" w:rsidRPr="007076B7">
        <w:rPr>
          <w:rFonts w:ascii="Arial" w:hAnsi="Arial" w:cs="Arial"/>
          <w:sz w:val="22"/>
          <w:szCs w:val="22"/>
        </w:rPr>
        <w:t>2</w:t>
      </w:r>
      <w:r w:rsidRPr="007076B7">
        <w:rPr>
          <w:rFonts w:ascii="Arial" w:hAnsi="Arial" w:cs="Arial"/>
          <w:sz w:val="22"/>
          <w:szCs w:val="22"/>
        </w:rPr>
        <w:t>.1.2. punktuose nurodyti subjektai ar su jais ketinamas sudaryti (sudarytas) sandoris neatitinka nacionalinio saugumo interesų;</w:t>
      </w:r>
    </w:p>
    <w:p w14:paraId="55A7A0E3" w14:textId="2C19071B" w:rsidR="00AA6BCE" w:rsidRPr="007076B7" w:rsidRDefault="7E6C1F90" w:rsidP="002D06AA">
      <w:pPr>
        <w:pStyle w:val="ListParagraph"/>
        <w:numPr>
          <w:ilvl w:val="2"/>
          <w:numId w:val="1"/>
        </w:numPr>
        <w:ind w:left="0" w:firstLine="567"/>
        <w:jc w:val="both"/>
        <w:rPr>
          <w:rFonts w:ascii="Arial" w:hAnsi="Arial" w:cs="Arial"/>
          <w:sz w:val="22"/>
          <w:szCs w:val="22"/>
        </w:rPr>
      </w:pPr>
      <w:r w:rsidRPr="007076B7">
        <w:rPr>
          <w:rFonts w:ascii="Arial" w:hAnsi="Arial" w:cs="Arial"/>
          <w:sz w:val="22"/>
          <w:szCs w:val="22"/>
        </w:rPr>
        <w:t>p</w:t>
      </w:r>
      <w:r w:rsidR="00AA6BCE" w:rsidRPr="007076B7">
        <w:rPr>
          <w:rFonts w:ascii="Arial" w:hAnsi="Arial" w:cs="Arial"/>
          <w:sz w:val="22"/>
          <w:szCs w:val="22"/>
        </w:rPr>
        <w:t>erkančioji</w:t>
      </w:r>
      <w:r w:rsidR="00AA6BCE" w:rsidRPr="007076B7">
        <w:rPr>
          <w:rFonts w:ascii="Arial" w:hAnsi="Arial" w:cs="Arial"/>
          <w:iCs/>
          <w:sz w:val="22"/>
          <w:szCs w:val="22"/>
        </w:rPr>
        <w:t xml:space="preserve"> organizacija</w:t>
      </w:r>
      <w:r w:rsidR="00AA6BCE" w:rsidRPr="007076B7">
        <w:rPr>
          <w:rFonts w:ascii="Arial" w:hAnsi="Arial" w:cs="Arial"/>
          <w:sz w:val="22"/>
          <w:szCs w:val="22"/>
        </w:rPr>
        <w:t xml:space="preserve"> turi </w:t>
      </w:r>
      <w:r w:rsidR="00AA6BCE" w:rsidRPr="007076B7">
        <w:rPr>
          <w:rFonts w:ascii="Arial" w:hAnsi="Arial" w:cs="Arial"/>
          <w:iCs/>
          <w:sz w:val="22"/>
          <w:szCs w:val="22"/>
        </w:rPr>
        <w:t>kompetentingų</w:t>
      </w:r>
      <w:r w:rsidR="00AA6BCE" w:rsidRPr="007076B7">
        <w:rPr>
          <w:rFonts w:ascii="Arial" w:hAnsi="Arial" w:cs="Arial"/>
          <w:sz w:val="22"/>
          <w:szCs w:val="22"/>
        </w:rPr>
        <w:t xml:space="preserve"> institucijų patvirtintos informacijos, kad </w:t>
      </w:r>
      <w:r w:rsidR="001D2B08" w:rsidRPr="007076B7">
        <w:rPr>
          <w:rFonts w:ascii="Arial" w:hAnsi="Arial" w:cs="Arial"/>
          <w:sz w:val="22"/>
          <w:szCs w:val="22"/>
        </w:rPr>
        <w:t>2</w:t>
      </w:r>
      <w:r w:rsidR="00AA6BCE" w:rsidRPr="007076B7">
        <w:rPr>
          <w:rFonts w:ascii="Arial" w:hAnsi="Arial" w:cs="Arial"/>
          <w:sz w:val="22"/>
          <w:szCs w:val="22"/>
        </w:rPr>
        <w:t xml:space="preserve">.1.1. ir </w:t>
      </w:r>
      <w:r w:rsidR="001D2B08" w:rsidRPr="007076B7">
        <w:rPr>
          <w:rFonts w:ascii="Arial" w:hAnsi="Arial" w:cs="Arial"/>
          <w:sz w:val="22"/>
          <w:szCs w:val="22"/>
        </w:rPr>
        <w:t>2</w:t>
      </w:r>
      <w:r w:rsidR="00AA6BCE" w:rsidRPr="007076B7">
        <w:rPr>
          <w:rFonts w:ascii="Arial" w:hAnsi="Arial" w:cs="Arial"/>
          <w:sz w:val="22"/>
          <w:szCs w:val="22"/>
        </w:rPr>
        <w:t>.1.2. punktuose nurodyti subjektai turi interesų, galinčių kelti grėsmę nacionaliniam saugumui.</w:t>
      </w:r>
    </w:p>
    <w:p w14:paraId="1AD4153C" w14:textId="326FCF59" w:rsidR="00AA6BCE" w:rsidRPr="007076B7"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bookmarkStart w:id="6" w:name="_Hlk103175075"/>
      <w:r w:rsidRPr="007076B7">
        <w:rPr>
          <w:rFonts w:ascii="Arial" w:hAnsi="Arial" w:cs="Arial"/>
          <w:sz w:val="22"/>
          <w:szCs w:val="22"/>
        </w:rPr>
        <w:t>Perkančioji organizacija</w:t>
      </w:r>
      <w:r w:rsidRPr="007076B7">
        <w:rPr>
          <w:rFonts w:ascii="Arial" w:eastAsia="Times New Roman" w:hAnsi="Arial" w:cs="Arial"/>
          <w:color w:val="000000" w:themeColor="text1"/>
          <w:sz w:val="22"/>
          <w:szCs w:val="22"/>
          <w:lang w:eastAsia="lt-LT"/>
        </w:rPr>
        <w:t xml:space="preserve">, tikrindama pasiūlymo atitiktį </w:t>
      </w:r>
      <w:r w:rsidR="001D2B08" w:rsidRPr="007076B7">
        <w:rPr>
          <w:rFonts w:ascii="Arial" w:eastAsia="Times New Roman" w:hAnsi="Arial" w:cs="Arial"/>
          <w:color w:val="000000" w:themeColor="text1"/>
          <w:sz w:val="22"/>
          <w:szCs w:val="22"/>
          <w:lang w:eastAsia="lt-LT"/>
        </w:rPr>
        <w:t>2</w:t>
      </w:r>
      <w:r w:rsidRPr="007076B7">
        <w:rPr>
          <w:rFonts w:ascii="Arial" w:eastAsia="Times New Roman" w:hAnsi="Arial" w:cs="Arial"/>
          <w:color w:val="000000" w:themeColor="text1"/>
          <w:sz w:val="22"/>
          <w:szCs w:val="22"/>
          <w:lang w:eastAsia="lt-LT"/>
        </w:rPr>
        <w:t xml:space="preserve">.1 punkto </w:t>
      </w:r>
      <w:r w:rsidRPr="007076B7">
        <w:rPr>
          <w:rFonts w:ascii="Arial" w:hAnsi="Arial" w:cs="Arial"/>
          <w:sz w:val="22"/>
          <w:szCs w:val="22"/>
        </w:rPr>
        <w:t>reikalavimams</w:t>
      </w:r>
      <w:r w:rsidRPr="007076B7">
        <w:rPr>
          <w:rFonts w:ascii="Arial" w:eastAsia="Times New Roman" w:hAnsi="Arial" w:cs="Arial"/>
          <w:color w:val="000000" w:themeColor="text1"/>
          <w:sz w:val="22"/>
          <w:szCs w:val="22"/>
          <w:lang w:eastAsia="lt-LT"/>
        </w:rPr>
        <w:t xml:space="preserve">, iš </w:t>
      </w:r>
      <w:r w:rsidR="6AD118E9" w:rsidRPr="007076B7">
        <w:rPr>
          <w:rFonts w:ascii="Arial" w:eastAsia="Times New Roman" w:hAnsi="Arial" w:cs="Arial"/>
          <w:color w:val="000000" w:themeColor="text1"/>
          <w:sz w:val="22"/>
          <w:szCs w:val="22"/>
          <w:lang w:eastAsia="lt-LT"/>
        </w:rPr>
        <w:t>t</w:t>
      </w:r>
      <w:r w:rsidRPr="007076B7">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7076B7">
        <w:rPr>
          <w:rFonts w:ascii="Arial" w:eastAsia="Times New Roman" w:hAnsi="Arial" w:cs="Arial"/>
          <w:color w:val="000000" w:themeColor="text1"/>
          <w:sz w:val="22"/>
          <w:szCs w:val="22"/>
          <w:lang w:eastAsia="lt-LT"/>
        </w:rPr>
        <w:t>t</w:t>
      </w:r>
      <w:r w:rsidRPr="007076B7">
        <w:rPr>
          <w:rFonts w:ascii="Arial" w:eastAsia="Times New Roman" w:hAnsi="Arial" w:cs="Arial"/>
          <w:color w:val="000000" w:themeColor="text1"/>
          <w:sz w:val="22"/>
          <w:szCs w:val="22"/>
          <w:lang w:eastAsia="lt-LT"/>
        </w:rPr>
        <w:t xml:space="preserve">iekėjo nurodytos informacijos teisingumo, </w:t>
      </w:r>
      <w:r w:rsidR="6693041C" w:rsidRPr="007076B7">
        <w:rPr>
          <w:rFonts w:ascii="Arial" w:eastAsia="Times New Roman" w:hAnsi="Arial" w:cs="Arial"/>
          <w:color w:val="000000" w:themeColor="text1"/>
          <w:sz w:val="22"/>
          <w:szCs w:val="22"/>
          <w:lang w:eastAsia="lt-LT"/>
        </w:rPr>
        <w:t>p</w:t>
      </w:r>
      <w:r w:rsidRPr="007076B7">
        <w:rPr>
          <w:rFonts w:ascii="Arial" w:hAnsi="Arial" w:cs="Arial"/>
          <w:sz w:val="22"/>
          <w:szCs w:val="22"/>
        </w:rPr>
        <w:t>erkančioji organizacija</w:t>
      </w:r>
      <w:r w:rsidRPr="007076B7">
        <w:rPr>
          <w:rFonts w:ascii="Arial" w:eastAsia="Times New Roman" w:hAnsi="Arial" w:cs="Arial"/>
          <w:color w:val="000000" w:themeColor="text1"/>
          <w:sz w:val="22"/>
          <w:szCs w:val="22"/>
          <w:lang w:eastAsia="lt-LT"/>
        </w:rPr>
        <w:t xml:space="preserve"> prašys ekonomiškai naudingiausią pasiūlymą pateikusio </w:t>
      </w:r>
      <w:r w:rsidR="5DBE9229" w:rsidRPr="007076B7">
        <w:rPr>
          <w:rFonts w:ascii="Arial" w:eastAsia="Times New Roman" w:hAnsi="Arial" w:cs="Arial"/>
          <w:color w:val="000000" w:themeColor="text1"/>
          <w:sz w:val="22"/>
          <w:szCs w:val="22"/>
          <w:lang w:eastAsia="lt-LT"/>
        </w:rPr>
        <w:t>t</w:t>
      </w:r>
      <w:r w:rsidRPr="007076B7">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7076B7">
        <w:rPr>
          <w:rFonts w:ascii="Arial" w:eastAsia="Times New Roman" w:hAnsi="Arial" w:cs="Arial"/>
          <w:color w:val="000000" w:themeColor="text1"/>
          <w:sz w:val="22"/>
          <w:szCs w:val="22"/>
          <w:lang w:eastAsia="lt-LT"/>
        </w:rPr>
        <w:t>p</w:t>
      </w:r>
      <w:r w:rsidRPr="007076B7">
        <w:rPr>
          <w:rFonts w:ascii="Arial" w:hAnsi="Arial" w:cs="Arial"/>
          <w:sz w:val="22"/>
          <w:szCs w:val="22"/>
        </w:rPr>
        <w:t>erkančiajai organizacijai</w:t>
      </w:r>
      <w:r w:rsidRPr="007076B7">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7076B7">
        <w:rPr>
          <w:rFonts w:ascii="Arial" w:eastAsia="Times New Roman" w:hAnsi="Arial" w:cs="Arial"/>
          <w:color w:val="000000" w:themeColor="text1"/>
          <w:sz w:val="22"/>
          <w:szCs w:val="22"/>
          <w:lang w:eastAsia="lt-LT"/>
        </w:rPr>
        <w:t>t</w:t>
      </w:r>
      <w:r w:rsidRPr="007076B7">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6"/>
      <w:r w:rsidRPr="007076B7">
        <w:rPr>
          <w:rFonts w:ascii="Arial" w:hAnsi="Arial" w:cs="Arial"/>
          <w:sz w:val="22"/>
          <w:szCs w:val="22"/>
        </w:rPr>
        <w:t>.</w:t>
      </w:r>
    </w:p>
    <w:p w14:paraId="553F606F" w14:textId="56B1976E" w:rsidR="00AA6BCE" w:rsidRPr="007076B7"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7076B7">
        <w:rPr>
          <w:rFonts w:ascii="Arial" w:hAnsi="Arial" w:cs="Arial"/>
          <w:sz w:val="22"/>
          <w:szCs w:val="22"/>
        </w:rPr>
        <w:t xml:space="preserve">Pirkimui taikomos </w:t>
      </w:r>
      <w:r w:rsidRPr="007076B7">
        <w:rPr>
          <w:rFonts w:ascii="Arial" w:eastAsia="Times New Roman" w:hAnsi="Arial" w:cs="Arial"/>
          <w:color w:val="000000" w:themeColor="text1"/>
          <w:sz w:val="22"/>
          <w:szCs w:val="22"/>
          <w:lang w:eastAsia="lt-LT"/>
        </w:rPr>
        <w:t>Reglamento</w:t>
      </w:r>
      <w:r w:rsidRPr="007076B7">
        <w:rPr>
          <w:rFonts w:ascii="Arial" w:hAnsi="Arial" w:cs="Arial"/>
          <w:sz w:val="22"/>
          <w:szCs w:val="22"/>
        </w:rPr>
        <w:t xml:space="preserve"> nuostatos. Tiekėjai, teikdami pasiūlymus pirkimui, deklaruoja (deklaruoti būtina teikiamo pasiūlymo formoje), kad jiems nėra taikomi Reglamente </w:t>
      </w:r>
      <w:r w:rsidRPr="007076B7">
        <w:rPr>
          <w:rFonts w:ascii="Arial" w:hAnsi="Arial" w:cs="Arial"/>
          <w:sz w:val="22"/>
          <w:szCs w:val="22"/>
        </w:rPr>
        <w:lastRenderedPageBreak/>
        <w:t xml:space="preserve">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7076B7"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7076B7">
        <w:rPr>
          <w:rFonts w:ascii="Arial" w:hAnsi="Arial" w:cs="Arial"/>
          <w:sz w:val="22"/>
          <w:szCs w:val="22"/>
        </w:rPr>
        <w:t xml:space="preserve">Perkančioji organizacija nustačiusi, kad </w:t>
      </w:r>
      <w:r w:rsidR="1D8FD768" w:rsidRPr="007076B7">
        <w:rPr>
          <w:rFonts w:ascii="Arial" w:hAnsi="Arial" w:cs="Arial"/>
          <w:sz w:val="22"/>
          <w:szCs w:val="22"/>
        </w:rPr>
        <w:t>t</w:t>
      </w:r>
      <w:r w:rsidRPr="007076B7">
        <w:rPr>
          <w:rFonts w:ascii="Arial" w:hAnsi="Arial" w:cs="Arial"/>
          <w:sz w:val="22"/>
          <w:szCs w:val="22"/>
        </w:rPr>
        <w:t xml:space="preserve">iekėjo pasitelktas subtiekėjas ar ūkio subjektas, kurio pajėgumais </w:t>
      </w:r>
      <w:r w:rsidRPr="007076B7">
        <w:rPr>
          <w:rFonts w:ascii="Arial" w:eastAsia="Times New Roman" w:hAnsi="Arial" w:cs="Arial"/>
          <w:color w:val="000000" w:themeColor="text1"/>
          <w:sz w:val="22"/>
          <w:szCs w:val="22"/>
          <w:lang w:eastAsia="lt-LT"/>
        </w:rPr>
        <w:t>remiamasi</w:t>
      </w:r>
      <w:r w:rsidRPr="007076B7">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7076B7" w:rsidRDefault="00AA6BCE" w:rsidP="002D06AA">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7076B7"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7" w:name="_Toc211335816"/>
      <w:r w:rsidRPr="007076B7">
        <w:rPr>
          <w:rFonts w:ascii="Arial" w:hAnsi="Arial" w:cs="Arial"/>
          <w:b/>
          <w:bCs/>
          <w:color w:val="000000"/>
          <w:sz w:val="22"/>
          <w:szCs w:val="22"/>
        </w:rPr>
        <w:t xml:space="preserve">TIEKĖJŲ </w:t>
      </w:r>
      <w:bookmarkEnd w:id="5"/>
      <w:r w:rsidRPr="007076B7">
        <w:rPr>
          <w:rFonts w:ascii="Arial" w:hAnsi="Arial" w:cs="Arial"/>
          <w:b/>
          <w:bCs/>
          <w:color w:val="000000"/>
          <w:sz w:val="22"/>
          <w:szCs w:val="22"/>
        </w:rPr>
        <w:t>KVALIFIKACIJOS REIKALAVIMAI IR REIKALA</w:t>
      </w:r>
      <w:r w:rsidR="00B46D62" w:rsidRPr="007076B7">
        <w:rPr>
          <w:rFonts w:ascii="Arial" w:hAnsi="Arial" w:cs="Arial"/>
          <w:b/>
          <w:bCs/>
          <w:color w:val="000000"/>
          <w:sz w:val="22"/>
          <w:szCs w:val="22"/>
        </w:rPr>
        <w:t xml:space="preserve">VIMAI </w:t>
      </w:r>
      <w:r w:rsidR="00D24FF7" w:rsidRPr="007076B7">
        <w:rPr>
          <w:rFonts w:ascii="Arial" w:hAnsi="Arial" w:cs="Arial"/>
          <w:b/>
          <w:bCs/>
          <w:color w:val="000000"/>
          <w:sz w:val="22"/>
          <w:szCs w:val="22"/>
        </w:rPr>
        <w:t xml:space="preserve">DĖL KOKYBĖS VADYBOS SISTEMOS IR APLINKOS APSAUGOS VADYBOS </w:t>
      </w:r>
      <w:r w:rsidR="00305744" w:rsidRPr="007076B7">
        <w:rPr>
          <w:rFonts w:ascii="Arial" w:hAnsi="Arial" w:cs="Arial"/>
          <w:b/>
          <w:bCs/>
          <w:color w:val="000000"/>
          <w:sz w:val="22"/>
          <w:szCs w:val="22"/>
        </w:rPr>
        <w:t>SISTEMOS STANDARTŲ LAIKYMOSI</w:t>
      </w:r>
      <w:bookmarkEnd w:id="7"/>
      <w:r w:rsidR="00305744" w:rsidRPr="007076B7">
        <w:rPr>
          <w:rFonts w:ascii="Arial" w:hAnsi="Arial" w:cs="Arial"/>
          <w:b/>
          <w:bCs/>
          <w:color w:val="000000"/>
          <w:sz w:val="22"/>
          <w:szCs w:val="22"/>
        </w:rPr>
        <w:t xml:space="preserve"> </w:t>
      </w:r>
    </w:p>
    <w:p w14:paraId="2E8BC440" w14:textId="7DB62EF5" w:rsidR="00A34557" w:rsidRPr="007076B7" w:rsidRDefault="00A34557" w:rsidP="007076B7">
      <w:pPr>
        <w:spacing w:line="20" w:lineRule="atLeast"/>
        <w:ind w:firstLine="0"/>
        <w:jc w:val="both"/>
        <w:rPr>
          <w:rFonts w:ascii="Arial" w:hAnsi="Arial" w:cs="Arial"/>
          <w:sz w:val="22"/>
          <w:szCs w:val="22"/>
        </w:rPr>
      </w:pPr>
    </w:p>
    <w:p w14:paraId="37CBDF3F" w14:textId="40B678F9" w:rsidR="00A34557" w:rsidRPr="007076B7" w:rsidRDefault="238CEFA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7076B7">
        <w:rPr>
          <w:rFonts w:ascii="Arial" w:hAnsi="Arial" w:cs="Arial"/>
          <w:sz w:val="22"/>
          <w:szCs w:val="22"/>
        </w:rPr>
        <w:t>Tiekėjams nenustatomi kvalifikacijos reikalavimai</w:t>
      </w:r>
      <w:r w:rsidR="00305744" w:rsidRPr="007076B7">
        <w:rPr>
          <w:rFonts w:ascii="Arial" w:hAnsi="Arial" w:cs="Arial"/>
          <w:sz w:val="22"/>
          <w:szCs w:val="22"/>
        </w:rPr>
        <w:t xml:space="preserve"> ir reikalavimai dėl kokybės vadybos sistemos </w:t>
      </w:r>
      <w:r w:rsidR="00BC4ABE">
        <w:rPr>
          <w:rFonts w:ascii="Arial" w:hAnsi="Arial" w:cs="Arial"/>
          <w:sz w:val="22"/>
          <w:szCs w:val="22"/>
        </w:rPr>
        <w:t>i</w:t>
      </w:r>
      <w:r w:rsidR="00BC4ABE" w:rsidRPr="007076B7">
        <w:rPr>
          <w:rFonts w:ascii="Arial" w:hAnsi="Arial" w:cs="Arial"/>
          <w:sz w:val="22"/>
          <w:szCs w:val="22"/>
        </w:rPr>
        <w:t xml:space="preserve">r </w:t>
      </w:r>
      <w:r w:rsidR="00305744" w:rsidRPr="007076B7">
        <w:rPr>
          <w:rFonts w:ascii="Arial" w:hAnsi="Arial" w:cs="Arial"/>
          <w:sz w:val="22"/>
          <w:szCs w:val="22"/>
        </w:rPr>
        <w:t>aplinkos apsaugos vadybos sistemos standartų laikymosi</w:t>
      </w:r>
      <w:r w:rsidR="1DA886FE" w:rsidRPr="007076B7">
        <w:rPr>
          <w:rFonts w:ascii="Arial" w:hAnsi="Arial" w:cs="Arial"/>
          <w:sz w:val="22"/>
          <w:szCs w:val="22"/>
        </w:rPr>
        <w:t>.</w:t>
      </w:r>
    </w:p>
    <w:p w14:paraId="5C560DE4" w14:textId="77777777" w:rsidR="00BB79A3" w:rsidRPr="007076B7"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7076B7"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8" w:name="_Toc211335817"/>
      <w:r w:rsidRPr="007076B7">
        <w:rPr>
          <w:rFonts w:ascii="Arial" w:hAnsi="Arial" w:cs="Arial"/>
          <w:b/>
          <w:bCs/>
          <w:color w:val="000000"/>
          <w:sz w:val="22"/>
          <w:szCs w:val="22"/>
        </w:rPr>
        <w:t>TIEKĖJŲ PAŠALINIMO PAGRINDŲ REIKALAVIMAI</w:t>
      </w:r>
      <w:bookmarkEnd w:id="8"/>
    </w:p>
    <w:p w14:paraId="09190316" w14:textId="77777777" w:rsidR="00941E0F" w:rsidRPr="007076B7" w:rsidRDefault="00941E0F" w:rsidP="002D06AA">
      <w:pPr>
        <w:rPr>
          <w:rFonts w:ascii="Arial" w:hAnsi="Arial" w:cs="Arial"/>
          <w:sz w:val="22"/>
          <w:szCs w:val="22"/>
          <w:lang w:eastAsia="lt-LT"/>
        </w:rPr>
      </w:pPr>
    </w:p>
    <w:p w14:paraId="58B91ED8" w14:textId="2331C112" w:rsidR="0078583A" w:rsidRPr="007076B7" w:rsidRDefault="00941E0F" w:rsidP="002D06AA">
      <w:pPr>
        <w:pStyle w:val="ListParagraph"/>
        <w:numPr>
          <w:ilvl w:val="1"/>
          <w:numId w:val="1"/>
        </w:numPr>
        <w:ind w:left="0" w:firstLine="567"/>
        <w:jc w:val="both"/>
        <w:rPr>
          <w:rFonts w:ascii="Arial" w:hAnsi="Arial" w:cs="Arial"/>
          <w:sz w:val="22"/>
          <w:szCs w:val="22"/>
          <w:lang w:eastAsia="lt-LT"/>
        </w:rPr>
      </w:pPr>
      <w:r w:rsidRPr="007076B7">
        <w:rPr>
          <w:rFonts w:ascii="Arial" w:hAnsi="Arial" w:cs="Arial"/>
          <w:sz w:val="22"/>
          <w:szCs w:val="22"/>
        </w:rPr>
        <w:t xml:space="preserve">Tiekėjams nustatomi pašalinimo pagrindų reikalavimai ir jų atitiktį patvirtinantys dokumentai nurodyti </w:t>
      </w:r>
      <w:r w:rsidR="00CF5ACB" w:rsidRPr="007076B7">
        <w:rPr>
          <w:rFonts w:ascii="Arial" w:hAnsi="Arial" w:cs="Arial"/>
          <w:sz w:val="22"/>
          <w:szCs w:val="22"/>
        </w:rPr>
        <w:t xml:space="preserve">specialiųjų </w:t>
      </w:r>
      <w:r w:rsidRPr="007076B7">
        <w:rPr>
          <w:rFonts w:ascii="Arial" w:hAnsi="Arial" w:cs="Arial"/>
          <w:sz w:val="22"/>
          <w:szCs w:val="22"/>
        </w:rPr>
        <w:t xml:space="preserve">pirkimo sąlygų priede </w:t>
      </w:r>
      <w:r w:rsidR="00BB691E" w:rsidRPr="007076B7">
        <w:rPr>
          <w:rFonts w:ascii="Arial" w:hAnsi="Arial" w:cs="Arial"/>
          <w:sz w:val="22"/>
          <w:szCs w:val="22"/>
        </w:rPr>
        <w:t xml:space="preserve">Nr. </w:t>
      </w:r>
      <w:r w:rsidR="007076B7" w:rsidRPr="007076B7">
        <w:rPr>
          <w:rFonts w:ascii="Arial" w:eastAsia="Calibri" w:hAnsi="Arial" w:cs="Arial"/>
          <w:color w:val="000000" w:themeColor="text1"/>
          <w:sz w:val="22"/>
          <w:szCs w:val="22"/>
        </w:rPr>
        <w:t>priede Nr.</w:t>
      </w:r>
      <w:r w:rsidR="00BC4ABE">
        <w:rPr>
          <w:rFonts w:ascii="Arial" w:eastAsia="Calibri" w:hAnsi="Arial" w:cs="Arial"/>
          <w:color w:val="000000" w:themeColor="text1"/>
          <w:sz w:val="22"/>
          <w:szCs w:val="22"/>
        </w:rPr>
        <w:t xml:space="preserve"> </w:t>
      </w:r>
      <w:r w:rsidR="007076B7" w:rsidRPr="007076B7">
        <w:rPr>
          <w:rFonts w:ascii="Arial" w:eastAsia="Calibri" w:hAnsi="Arial" w:cs="Arial"/>
          <w:color w:val="000000" w:themeColor="text1"/>
          <w:sz w:val="22"/>
          <w:szCs w:val="22"/>
        </w:rPr>
        <w:t>4</w:t>
      </w:r>
      <w:r w:rsidR="00BB691E" w:rsidRPr="007076B7">
        <w:rPr>
          <w:rFonts w:ascii="Arial" w:hAnsi="Arial" w:cs="Arial"/>
          <w:sz w:val="22"/>
          <w:szCs w:val="22"/>
        </w:rPr>
        <w:t xml:space="preserve"> </w:t>
      </w:r>
      <w:r w:rsidRPr="007076B7">
        <w:rPr>
          <w:rFonts w:ascii="Arial" w:hAnsi="Arial" w:cs="Arial"/>
          <w:sz w:val="22"/>
          <w:szCs w:val="22"/>
        </w:rPr>
        <w:t>„Tiekėjų pašalinimo pagrindai“.</w:t>
      </w:r>
    </w:p>
    <w:p w14:paraId="11C25AE5" w14:textId="2949103A" w:rsidR="0078583A" w:rsidRPr="007076B7" w:rsidRDefault="0078583A" w:rsidP="002D06AA">
      <w:pPr>
        <w:pStyle w:val="ListParagraph"/>
        <w:numPr>
          <w:ilvl w:val="1"/>
          <w:numId w:val="1"/>
        </w:numPr>
        <w:ind w:left="0" w:firstLine="567"/>
        <w:jc w:val="both"/>
        <w:rPr>
          <w:rFonts w:ascii="Arial" w:hAnsi="Arial" w:cs="Arial"/>
          <w:sz w:val="22"/>
          <w:szCs w:val="22"/>
          <w:lang w:eastAsia="lt-LT"/>
        </w:rPr>
      </w:pPr>
      <w:r w:rsidRPr="007076B7">
        <w:rPr>
          <w:rFonts w:ascii="Arial" w:hAnsi="Arial" w:cs="Arial"/>
          <w:sz w:val="22"/>
          <w:szCs w:val="22"/>
        </w:rPr>
        <w:t xml:space="preserve">Pašalinimo </w:t>
      </w:r>
      <w:r w:rsidR="00BB79A3" w:rsidRPr="007076B7">
        <w:rPr>
          <w:rFonts w:ascii="Arial" w:hAnsi="Arial" w:cs="Arial"/>
          <w:sz w:val="22"/>
          <w:szCs w:val="22"/>
        </w:rPr>
        <w:t>p</w:t>
      </w:r>
      <w:r w:rsidRPr="007076B7">
        <w:rPr>
          <w:rFonts w:ascii="Arial" w:hAnsi="Arial" w:cs="Arial"/>
          <w:sz w:val="22"/>
          <w:szCs w:val="22"/>
        </w:rPr>
        <w:t xml:space="preserve">agrindų nebuvimą įrodančių dokumentų bus prašoma tik iš galimo laimėtojo. </w:t>
      </w:r>
    </w:p>
    <w:p w14:paraId="39A889FC" w14:textId="77777777" w:rsidR="0078583A" w:rsidRPr="007076B7" w:rsidRDefault="0078583A" w:rsidP="002D06AA">
      <w:pPr>
        <w:ind w:firstLine="0"/>
        <w:jc w:val="both"/>
        <w:rPr>
          <w:rFonts w:ascii="Arial" w:hAnsi="Arial" w:cs="Arial"/>
          <w:sz w:val="22"/>
          <w:szCs w:val="22"/>
          <w:lang w:eastAsia="lt-LT"/>
        </w:rPr>
      </w:pPr>
    </w:p>
    <w:p w14:paraId="2BCDE6CD" w14:textId="6A70D989" w:rsidR="00EC670B" w:rsidRPr="007076B7"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9" w:name="_Toc152166878"/>
      <w:bookmarkStart w:id="10" w:name="_Toc211335818"/>
      <w:r w:rsidRPr="007076B7">
        <w:rPr>
          <w:rFonts w:ascii="Arial" w:hAnsi="Arial" w:cs="Arial"/>
          <w:b/>
          <w:bCs/>
          <w:color w:val="000000"/>
          <w:sz w:val="22"/>
          <w:szCs w:val="22"/>
        </w:rPr>
        <w:t>PASIŪLYMŲ VERTINIMAS</w:t>
      </w:r>
      <w:bookmarkStart w:id="11" w:name="_Toc152166879"/>
      <w:bookmarkEnd w:id="9"/>
      <w:bookmarkEnd w:id="10"/>
    </w:p>
    <w:p w14:paraId="151C1B25" w14:textId="77777777" w:rsidR="00EC670B" w:rsidRPr="007076B7" w:rsidRDefault="00EC670B" w:rsidP="002D06AA">
      <w:pPr>
        <w:ind w:firstLine="0"/>
        <w:jc w:val="both"/>
        <w:rPr>
          <w:rFonts w:ascii="Arial" w:hAnsi="Arial" w:cs="Arial"/>
          <w:sz w:val="22"/>
          <w:szCs w:val="22"/>
        </w:rPr>
      </w:pPr>
    </w:p>
    <w:p w14:paraId="753E5EE1" w14:textId="7AF79180" w:rsidR="00EC670B" w:rsidRPr="007076B7" w:rsidRDefault="00EC670B" w:rsidP="007076B7">
      <w:pPr>
        <w:pStyle w:val="ListParagraph"/>
        <w:numPr>
          <w:ilvl w:val="1"/>
          <w:numId w:val="51"/>
        </w:numPr>
        <w:ind w:left="0" w:firstLine="567"/>
        <w:jc w:val="both"/>
        <w:rPr>
          <w:rFonts w:ascii="Arial" w:hAnsi="Arial" w:cs="Arial"/>
          <w:sz w:val="22"/>
          <w:szCs w:val="22"/>
        </w:rPr>
      </w:pPr>
      <w:r w:rsidRPr="007076B7">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12" w:name="_Hlk91157291"/>
      <w:r w:rsidRPr="007076B7">
        <w:rPr>
          <w:rFonts w:ascii="Arial" w:eastAsia="Calibri" w:hAnsi="Arial" w:cs="Arial"/>
          <w:sz w:val="22"/>
          <w:szCs w:val="22"/>
        </w:rPr>
        <w:t xml:space="preserve">specialiųjų pirkimo sąlygų </w:t>
      </w:r>
      <w:bookmarkEnd w:id="12"/>
      <w:r w:rsidR="007076B7" w:rsidRPr="007076B7">
        <w:rPr>
          <w:rFonts w:ascii="Arial" w:eastAsia="Calibri" w:hAnsi="Arial" w:cs="Arial"/>
          <w:color w:val="000000" w:themeColor="text1"/>
          <w:sz w:val="22"/>
          <w:szCs w:val="22"/>
        </w:rPr>
        <w:t>priede Nr.2</w:t>
      </w:r>
      <w:r w:rsidRPr="007076B7">
        <w:rPr>
          <w:rFonts w:ascii="Arial" w:eastAsia="Calibri" w:hAnsi="Arial" w:cs="Arial"/>
          <w:i/>
          <w:iCs/>
          <w:color w:val="000000" w:themeColor="text1"/>
          <w:sz w:val="22"/>
          <w:szCs w:val="22"/>
        </w:rPr>
        <w:t xml:space="preserve"> </w:t>
      </w:r>
      <w:r w:rsidRPr="007076B7">
        <w:rPr>
          <w:rFonts w:ascii="Arial" w:eastAsia="Calibri" w:hAnsi="Arial" w:cs="Arial"/>
          <w:sz w:val="22"/>
          <w:szCs w:val="22"/>
        </w:rPr>
        <w:t>„Pasiūlymo forma“.</w:t>
      </w:r>
    </w:p>
    <w:p w14:paraId="47EAF3D1" w14:textId="77777777" w:rsidR="00EC670B" w:rsidRPr="007076B7" w:rsidRDefault="00EC670B" w:rsidP="007076B7">
      <w:pPr>
        <w:pStyle w:val="ListParagraph"/>
        <w:numPr>
          <w:ilvl w:val="1"/>
          <w:numId w:val="51"/>
        </w:numPr>
        <w:ind w:left="0" w:firstLine="567"/>
        <w:jc w:val="both"/>
        <w:rPr>
          <w:rFonts w:ascii="Arial" w:hAnsi="Arial" w:cs="Arial"/>
          <w:bCs/>
          <w:iCs/>
          <w:sz w:val="22"/>
          <w:szCs w:val="22"/>
        </w:rPr>
      </w:pPr>
      <w:r w:rsidRPr="007076B7">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7076B7" w:rsidRDefault="00EC670B" w:rsidP="002D06AA">
      <w:pPr>
        <w:pStyle w:val="NoSpacing"/>
        <w:ind w:left="709"/>
        <w:contextualSpacing/>
        <w:jc w:val="both"/>
        <w:rPr>
          <w:rFonts w:ascii="Arial" w:eastAsiaTheme="minorHAnsi" w:hAnsi="Arial" w:cs="Arial"/>
          <w:bCs/>
          <w:i/>
          <w:iCs/>
          <w:color w:val="7030A0"/>
          <w:sz w:val="22"/>
          <w:szCs w:val="22"/>
        </w:rPr>
      </w:pPr>
    </w:p>
    <w:p w14:paraId="68BBE33B" w14:textId="227DDD66" w:rsidR="00C637C6" w:rsidRPr="007076B7"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13" w:name="_Toc211335819"/>
      <w:r w:rsidRPr="007076B7">
        <w:rPr>
          <w:rFonts w:ascii="Arial" w:hAnsi="Arial" w:cs="Arial"/>
          <w:b/>
          <w:bCs/>
          <w:color w:val="000000"/>
          <w:sz w:val="22"/>
          <w:szCs w:val="22"/>
        </w:rPr>
        <w:t>PASIŪLYMŲ GALIOJIMO UŽTIKRINIMAS</w:t>
      </w:r>
      <w:bookmarkEnd w:id="11"/>
      <w:bookmarkEnd w:id="13"/>
    </w:p>
    <w:p w14:paraId="509DAA07" w14:textId="77777777" w:rsidR="004D42ED" w:rsidRPr="007076B7" w:rsidRDefault="004D42ED" w:rsidP="002D06AA">
      <w:pPr>
        <w:pStyle w:val="ListParagraph"/>
        <w:ind w:left="360" w:firstLine="0"/>
        <w:jc w:val="both"/>
        <w:rPr>
          <w:rFonts w:ascii="Arial" w:eastAsia="Calibri" w:hAnsi="Arial" w:cs="Arial"/>
          <w:sz w:val="22"/>
          <w:szCs w:val="22"/>
        </w:rPr>
      </w:pPr>
    </w:p>
    <w:p w14:paraId="25733CD2" w14:textId="0C867059" w:rsidR="004D42ED" w:rsidRPr="007076B7" w:rsidRDefault="004D42ED" w:rsidP="002D06AA">
      <w:pPr>
        <w:pStyle w:val="ListParagraph"/>
        <w:numPr>
          <w:ilvl w:val="1"/>
          <w:numId w:val="1"/>
        </w:numPr>
        <w:ind w:left="0" w:firstLine="709"/>
        <w:jc w:val="both"/>
        <w:rPr>
          <w:rFonts w:ascii="Arial" w:hAnsi="Arial" w:cs="Arial"/>
          <w:sz w:val="22"/>
          <w:szCs w:val="22"/>
        </w:rPr>
      </w:pPr>
      <w:r w:rsidRPr="007076B7">
        <w:rPr>
          <w:rFonts w:ascii="Arial" w:eastAsia="Calibri" w:hAnsi="Arial" w:cs="Arial"/>
          <w:sz w:val="22"/>
          <w:szCs w:val="22"/>
        </w:rPr>
        <w:t xml:space="preserve">Perkančioji organizacija </w:t>
      </w:r>
      <w:r w:rsidRPr="007076B7">
        <w:rPr>
          <w:rFonts w:ascii="Arial" w:eastAsia="Calibri" w:hAnsi="Arial" w:cs="Arial"/>
          <w:b/>
          <w:bCs/>
          <w:sz w:val="22"/>
          <w:szCs w:val="22"/>
        </w:rPr>
        <w:t>nereikalauja</w:t>
      </w:r>
      <w:r w:rsidRPr="007076B7">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7076B7" w:rsidRDefault="0084674B" w:rsidP="0084674B">
      <w:pPr>
        <w:pStyle w:val="ListParagraph"/>
        <w:ind w:left="0"/>
        <w:jc w:val="both"/>
        <w:rPr>
          <w:rFonts w:ascii="Arial" w:eastAsia="Calibri" w:hAnsi="Arial" w:cs="Arial"/>
          <w:i/>
          <w:iCs/>
          <w:color w:val="7030A0"/>
          <w:sz w:val="22"/>
          <w:szCs w:val="22"/>
        </w:rPr>
      </w:pPr>
    </w:p>
    <w:p w14:paraId="4545ED7E" w14:textId="5787C6D4" w:rsidR="0084674B" w:rsidRPr="007076B7"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4" w:name="_Toc211335820"/>
      <w:r w:rsidRPr="007076B7">
        <w:rPr>
          <w:rFonts w:ascii="Arial" w:hAnsi="Arial" w:cs="Arial"/>
          <w:b/>
          <w:bCs/>
          <w:color w:val="000000" w:themeColor="text1"/>
          <w:sz w:val="22"/>
          <w:szCs w:val="22"/>
        </w:rPr>
        <w:t>PRIEDAI</w:t>
      </w:r>
      <w:bookmarkEnd w:id="14"/>
    </w:p>
    <w:p w14:paraId="4CCA4645" w14:textId="77777777" w:rsidR="0084674B" w:rsidRPr="007076B7" w:rsidRDefault="0084674B" w:rsidP="0084674B">
      <w:pPr>
        <w:rPr>
          <w:rFonts w:ascii="Arial" w:hAnsi="Arial" w:cs="Arial"/>
          <w:sz w:val="22"/>
          <w:szCs w:val="22"/>
          <w:lang w:eastAsia="lt-LT"/>
        </w:rPr>
      </w:pPr>
    </w:p>
    <w:p w14:paraId="127E4620" w14:textId="2F16C3E5" w:rsidR="0084674B" w:rsidRPr="007076B7" w:rsidRDefault="00BB691E" w:rsidP="0084674B">
      <w:pPr>
        <w:pStyle w:val="ListParagraph"/>
        <w:numPr>
          <w:ilvl w:val="1"/>
          <w:numId w:val="1"/>
        </w:numPr>
        <w:ind w:left="0" w:firstLine="709"/>
        <w:jc w:val="both"/>
        <w:rPr>
          <w:rFonts w:ascii="Arial" w:hAnsi="Arial" w:cs="Arial"/>
          <w:sz w:val="22"/>
          <w:szCs w:val="22"/>
          <w:lang w:eastAsia="lt-LT"/>
        </w:rPr>
      </w:pPr>
      <w:r w:rsidRPr="007076B7">
        <w:rPr>
          <w:rFonts w:ascii="Arial" w:eastAsia="Times New Roman" w:hAnsi="Arial" w:cs="Arial"/>
          <w:color w:val="000000" w:themeColor="text1"/>
          <w:sz w:val="22"/>
          <w:szCs w:val="22"/>
          <w:lang w:eastAsia="lt-LT"/>
        </w:rPr>
        <w:t>Priedas Nr. 1 „Techninė specifikacija“</w:t>
      </w:r>
      <w:r w:rsidR="00CC608C" w:rsidRPr="007076B7">
        <w:rPr>
          <w:rFonts w:ascii="Arial" w:eastAsia="Times New Roman" w:hAnsi="Arial" w:cs="Arial"/>
          <w:color w:val="000000" w:themeColor="text1"/>
          <w:sz w:val="22"/>
          <w:szCs w:val="22"/>
          <w:lang w:eastAsia="lt-LT"/>
        </w:rPr>
        <w:t>.</w:t>
      </w:r>
    </w:p>
    <w:p w14:paraId="4003F798" w14:textId="15C7E611" w:rsidR="00CC608C" w:rsidRPr="007076B7" w:rsidRDefault="00CC608C" w:rsidP="0084674B">
      <w:pPr>
        <w:pStyle w:val="ListParagraph"/>
        <w:numPr>
          <w:ilvl w:val="1"/>
          <w:numId w:val="1"/>
        </w:numPr>
        <w:ind w:left="0" w:firstLine="709"/>
        <w:jc w:val="both"/>
        <w:rPr>
          <w:rFonts w:ascii="Arial" w:hAnsi="Arial" w:cs="Arial"/>
          <w:sz w:val="22"/>
          <w:szCs w:val="22"/>
          <w:lang w:eastAsia="lt-LT"/>
        </w:rPr>
      </w:pPr>
      <w:r w:rsidRPr="007076B7">
        <w:rPr>
          <w:rFonts w:ascii="Arial" w:eastAsia="Times New Roman" w:hAnsi="Arial" w:cs="Arial"/>
          <w:color w:val="000000" w:themeColor="text1"/>
          <w:sz w:val="22"/>
          <w:szCs w:val="22"/>
          <w:lang w:eastAsia="lt-LT"/>
        </w:rPr>
        <w:t>Priedas Nr.</w:t>
      </w:r>
      <w:r w:rsidR="003B4343" w:rsidRPr="007076B7">
        <w:rPr>
          <w:rFonts w:ascii="Arial" w:eastAsia="Times New Roman" w:hAnsi="Arial" w:cs="Arial"/>
          <w:color w:val="000000" w:themeColor="text1"/>
          <w:sz w:val="22"/>
          <w:szCs w:val="22"/>
          <w:lang w:eastAsia="lt-LT"/>
        </w:rPr>
        <w:t xml:space="preserve"> </w:t>
      </w:r>
      <w:r w:rsidRPr="007076B7">
        <w:rPr>
          <w:rFonts w:ascii="Arial" w:eastAsia="Times New Roman" w:hAnsi="Arial" w:cs="Arial"/>
          <w:color w:val="000000" w:themeColor="text1"/>
          <w:sz w:val="22"/>
          <w:szCs w:val="22"/>
          <w:lang w:eastAsia="lt-LT"/>
        </w:rPr>
        <w:t>2 „</w:t>
      </w:r>
      <w:r w:rsidR="003B4343" w:rsidRPr="007076B7">
        <w:rPr>
          <w:rFonts w:ascii="Arial" w:eastAsia="Times New Roman" w:hAnsi="Arial" w:cs="Arial"/>
          <w:color w:val="000000" w:themeColor="text1"/>
          <w:sz w:val="22"/>
          <w:szCs w:val="22"/>
          <w:lang w:eastAsia="lt-LT"/>
        </w:rPr>
        <w:t>Pasiūlymo forma“.</w:t>
      </w:r>
    </w:p>
    <w:p w14:paraId="600DCDF4" w14:textId="6F6F52BC" w:rsidR="003B4343" w:rsidRPr="007076B7" w:rsidRDefault="003B4343" w:rsidP="0084674B">
      <w:pPr>
        <w:pStyle w:val="ListParagraph"/>
        <w:numPr>
          <w:ilvl w:val="1"/>
          <w:numId w:val="1"/>
        </w:numPr>
        <w:ind w:left="0" w:firstLine="709"/>
        <w:jc w:val="both"/>
        <w:rPr>
          <w:rFonts w:ascii="Arial" w:hAnsi="Arial" w:cs="Arial"/>
          <w:sz w:val="22"/>
          <w:szCs w:val="22"/>
          <w:lang w:eastAsia="lt-LT"/>
        </w:rPr>
      </w:pPr>
      <w:r w:rsidRPr="007076B7">
        <w:rPr>
          <w:rFonts w:ascii="Arial" w:eastAsia="Times New Roman" w:hAnsi="Arial" w:cs="Arial"/>
          <w:color w:val="000000" w:themeColor="text1"/>
          <w:sz w:val="22"/>
          <w:szCs w:val="22"/>
          <w:lang w:eastAsia="lt-LT"/>
        </w:rPr>
        <w:t>Priedas Nr. 3 „Sutarties projektas“.</w:t>
      </w:r>
    </w:p>
    <w:p w14:paraId="4D20A43B" w14:textId="2B520840" w:rsidR="00EA0001" w:rsidRPr="007076B7" w:rsidRDefault="00EA0001" w:rsidP="00EA0001">
      <w:pPr>
        <w:pStyle w:val="ListParagraph"/>
        <w:numPr>
          <w:ilvl w:val="1"/>
          <w:numId w:val="1"/>
        </w:numPr>
        <w:ind w:left="0" w:firstLine="709"/>
        <w:jc w:val="both"/>
        <w:rPr>
          <w:rFonts w:ascii="Arial" w:hAnsi="Arial" w:cs="Arial"/>
          <w:sz w:val="22"/>
          <w:szCs w:val="22"/>
          <w:lang w:eastAsia="lt-LT"/>
        </w:rPr>
      </w:pPr>
      <w:r w:rsidRPr="007076B7">
        <w:rPr>
          <w:rFonts w:ascii="Arial" w:eastAsia="Times New Roman" w:hAnsi="Arial" w:cs="Arial"/>
          <w:color w:val="000000" w:themeColor="text1"/>
          <w:sz w:val="22"/>
          <w:szCs w:val="22"/>
          <w:lang w:eastAsia="lt-LT"/>
        </w:rPr>
        <w:t xml:space="preserve">Priedas Nr. </w:t>
      </w:r>
      <w:r w:rsidR="007076B7" w:rsidRPr="007076B7">
        <w:rPr>
          <w:rFonts w:ascii="Arial" w:eastAsia="Times New Roman" w:hAnsi="Arial" w:cs="Arial"/>
          <w:color w:val="000000" w:themeColor="text1"/>
          <w:sz w:val="22"/>
          <w:szCs w:val="22"/>
          <w:lang w:val="en-US" w:eastAsia="lt-LT"/>
        </w:rPr>
        <w:t>4</w:t>
      </w:r>
      <w:r w:rsidRPr="007076B7">
        <w:rPr>
          <w:rFonts w:ascii="Arial" w:eastAsia="Times New Roman" w:hAnsi="Arial" w:cs="Arial"/>
          <w:color w:val="000000" w:themeColor="text1"/>
          <w:sz w:val="22"/>
          <w:szCs w:val="22"/>
          <w:lang w:eastAsia="lt-LT"/>
        </w:rPr>
        <w:t xml:space="preserve"> „</w:t>
      </w:r>
      <w:r w:rsidR="00B51F1A" w:rsidRPr="007076B7">
        <w:rPr>
          <w:rFonts w:ascii="Arial" w:hAnsi="Arial" w:cs="Arial"/>
          <w:sz w:val="22"/>
          <w:szCs w:val="22"/>
        </w:rPr>
        <w:t xml:space="preserve">Tiekėjų pašalinimo </w:t>
      </w:r>
      <w:proofErr w:type="gramStart"/>
      <w:r w:rsidR="00B51F1A" w:rsidRPr="007076B7">
        <w:rPr>
          <w:rFonts w:ascii="Arial" w:hAnsi="Arial" w:cs="Arial"/>
          <w:sz w:val="22"/>
          <w:szCs w:val="22"/>
        </w:rPr>
        <w:t>pagrindai</w:t>
      </w:r>
      <w:r w:rsidRPr="007076B7">
        <w:rPr>
          <w:rFonts w:ascii="Arial" w:eastAsia="Times New Roman" w:hAnsi="Arial" w:cs="Arial"/>
          <w:color w:val="000000" w:themeColor="text1"/>
          <w:sz w:val="22"/>
          <w:szCs w:val="22"/>
          <w:lang w:eastAsia="lt-LT"/>
        </w:rPr>
        <w:t>“</w:t>
      </w:r>
      <w:proofErr w:type="gramEnd"/>
      <w:r w:rsidRPr="007076B7">
        <w:rPr>
          <w:rFonts w:ascii="Arial" w:eastAsia="Times New Roman" w:hAnsi="Arial" w:cs="Arial"/>
          <w:color w:val="000000" w:themeColor="text1"/>
          <w:sz w:val="22"/>
          <w:szCs w:val="22"/>
          <w:lang w:eastAsia="lt-LT"/>
        </w:rPr>
        <w:t>.</w:t>
      </w:r>
    </w:p>
    <w:p w14:paraId="5E3266FE" w14:textId="4E84E49C" w:rsidR="00F20DA3" w:rsidRPr="007076B7" w:rsidRDefault="00B54432" w:rsidP="0084674B">
      <w:pPr>
        <w:pStyle w:val="ListParagraph"/>
        <w:numPr>
          <w:ilvl w:val="1"/>
          <w:numId w:val="1"/>
        </w:numPr>
        <w:ind w:left="0" w:firstLine="709"/>
        <w:jc w:val="both"/>
        <w:rPr>
          <w:rFonts w:ascii="Arial" w:hAnsi="Arial" w:cs="Arial"/>
          <w:sz w:val="22"/>
          <w:szCs w:val="22"/>
          <w:lang w:eastAsia="lt-LT"/>
        </w:rPr>
      </w:pPr>
      <w:r w:rsidRPr="007076B7">
        <w:rPr>
          <w:rFonts w:ascii="Arial" w:eastAsia="Times New Roman" w:hAnsi="Arial" w:cs="Arial"/>
          <w:color w:val="000000" w:themeColor="text1"/>
          <w:sz w:val="22"/>
          <w:szCs w:val="22"/>
          <w:lang w:eastAsia="lt-LT"/>
        </w:rPr>
        <w:t xml:space="preserve">Priedas Nr. </w:t>
      </w:r>
      <w:r w:rsidR="007076B7" w:rsidRPr="007076B7">
        <w:rPr>
          <w:rFonts w:ascii="Arial" w:eastAsia="Times New Roman" w:hAnsi="Arial" w:cs="Arial"/>
          <w:color w:val="000000" w:themeColor="text1"/>
          <w:sz w:val="22"/>
          <w:szCs w:val="22"/>
          <w:lang w:eastAsia="lt-LT"/>
        </w:rPr>
        <w:t>5</w:t>
      </w:r>
      <w:r w:rsidRPr="007076B7">
        <w:rPr>
          <w:rFonts w:ascii="Arial" w:eastAsia="Times New Roman" w:hAnsi="Arial" w:cs="Arial"/>
          <w:color w:val="000000" w:themeColor="text1"/>
          <w:sz w:val="22"/>
          <w:szCs w:val="22"/>
          <w:lang w:eastAsia="lt-LT"/>
        </w:rPr>
        <w:t xml:space="preserve"> „EBVPD“.</w:t>
      </w:r>
    </w:p>
    <w:p w14:paraId="5FE70C49" w14:textId="60061FB5" w:rsidR="00B54432" w:rsidRPr="007076B7" w:rsidRDefault="00B54432" w:rsidP="007076B7">
      <w:pPr>
        <w:pStyle w:val="ListParagraph"/>
        <w:ind w:left="709" w:firstLine="0"/>
        <w:jc w:val="both"/>
        <w:rPr>
          <w:rFonts w:ascii="Arial" w:hAnsi="Arial" w:cs="Arial"/>
          <w:color w:val="00B050"/>
          <w:sz w:val="22"/>
          <w:szCs w:val="22"/>
          <w:lang w:eastAsia="lt-LT"/>
        </w:rPr>
      </w:pPr>
    </w:p>
    <w:sectPr w:rsidR="00B54432" w:rsidRPr="007076B7"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31BE2" w14:textId="77777777" w:rsidR="001A0850" w:rsidRDefault="001A0850" w:rsidP="00305522">
      <w:r>
        <w:separator/>
      </w:r>
    </w:p>
  </w:endnote>
  <w:endnote w:type="continuationSeparator" w:id="0">
    <w:p w14:paraId="7B8C0BFB" w14:textId="77777777" w:rsidR="001A0850" w:rsidRDefault="001A0850" w:rsidP="00305522">
      <w:r>
        <w:continuationSeparator/>
      </w:r>
    </w:p>
  </w:endnote>
  <w:endnote w:type="continuationNotice" w:id="1">
    <w:p w14:paraId="16795AD3" w14:textId="77777777" w:rsidR="001A0850" w:rsidRDefault="001A0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Yu Gothic"/>
    <w:charset w:val="80"/>
    <w:family w:val="auto"/>
    <w:pitch w:val="variable"/>
  </w:font>
  <w:font w:name="WenQuanYi Zen Hei">
    <w:altName w:val="Arial Unicode MS"/>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4F5AB" w14:textId="77777777" w:rsidR="001A0850" w:rsidRDefault="001A0850" w:rsidP="00305522">
      <w:r>
        <w:separator/>
      </w:r>
    </w:p>
  </w:footnote>
  <w:footnote w:type="continuationSeparator" w:id="0">
    <w:p w14:paraId="33F5B76A" w14:textId="77777777" w:rsidR="001A0850" w:rsidRDefault="001A0850" w:rsidP="00305522">
      <w:r>
        <w:continuationSeparator/>
      </w:r>
    </w:p>
  </w:footnote>
  <w:footnote w:type="continuationNotice" w:id="1">
    <w:p w14:paraId="73049F53" w14:textId="77777777" w:rsidR="001A0850" w:rsidRDefault="001A08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97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7"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6F1239"/>
    <w:multiLevelType w:val="multilevel"/>
    <w:tmpl w:val="F15E3E7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8"/>
  </w:num>
  <w:num w:numId="3">
    <w:abstractNumId w:val="49"/>
  </w:num>
  <w:num w:numId="4">
    <w:abstractNumId w:val="51"/>
  </w:num>
  <w:num w:numId="5">
    <w:abstractNumId w:val="38"/>
  </w:num>
  <w:num w:numId="6">
    <w:abstractNumId w:val="37"/>
  </w:num>
  <w:num w:numId="7">
    <w:abstractNumId w:val="7"/>
  </w:num>
  <w:num w:numId="8">
    <w:abstractNumId w:val="41"/>
  </w:num>
  <w:num w:numId="9">
    <w:abstractNumId w:val="50"/>
  </w:num>
  <w:num w:numId="10">
    <w:abstractNumId w:val="15"/>
  </w:num>
  <w:num w:numId="11">
    <w:abstractNumId w:val="33"/>
  </w:num>
  <w:num w:numId="12">
    <w:abstractNumId w:val="1"/>
  </w:num>
  <w:num w:numId="13">
    <w:abstractNumId w:val="25"/>
  </w:num>
  <w:num w:numId="14">
    <w:abstractNumId w:val="32"/>
  </w:num>
  <w:num w:numId="15">
    <w:abstractNumId w:val="5"/>
  </w:num>
  <w:num w:numId="16">
    <w:abstractNumId w:val="28"/>
  </w:num>
  <w:num w:numId="17">
    <w:abstractNumId w:val="11"/>
  </w:num>
  <w:num w:numId="18">
    <w:abstractNumId w:val="36"/>
  </w:num>
  <w:num w:numId="19">
    <w:abstractNumId w:val="24"/>
  </w:num>
  <w:num w:numId="20">
    <w:abstractNumId w:val="13"/>
  </w:num>
  <w:num w:numId="21">
    <w:abstractNumId w:val="47"/>
  </w:num>
  <w:num w:numId="22">
    <w:abstractNumId w:val="39"/>
  </w:num>
  <w:num w:numId="23">
    <w:abstractNumId w:val="22"/>
  </w:num>
  <w:num w:numId="24">
    <w:abstractNumId w:val="40"/>
  </w:num>
  <w:num w:numId="25">
    <w:abstractNumId w:val="29"/>
  </w:num>
  <w:num w:numId="26">
    <w:abstractNumId w:val="42"/>
  </w:num>
  <w:num w:numId="27">
    <w:abstractNumId w:val="21"/>
  </w:num>
  <w:num w:numId="28">
    <w:abstractNumId w:val="16"/>
  </w:num>
  <w:num w:numId="29">
    <w:abstractNumId w:val="34"/>
  </w:num>
  <w:num w:numId="30">
    <w:abstractNumId w:val="30"/>
  </w:num>
  <w:num w:numId="31">
    <w:abstractNumId w:val="17"/>
  </w:num>
  <w:num w:numId="32">
    <w:abstractNumId w:val="0"/>
  </w:num>
  <w:num w:numId="33">
    <w:abstractNumId w:val="23"/>
  </w:num>
  <w:num w:numId="34">
    <w:abstractNumId w:val="3"/>
  </w:num>
  <w:num w:numId="35">
    <w:abstractNumId w:val="9"/>
  </w:num>
  <w:num w:numId="36">
    <w:abstractNumId w:val="8"/>
  </w:num>
  <w:num w:numId="37">
    <w:abstractNumId w:val="31"/>
  </w:num>
  <w:num w:numId="38">
    <w:abstractNumId w:val="10"/>
  </w:num>
  <w:num w:numId="39">
    <w:abstractNumId w:val="2"/>
  </w:num>
  <w:num w:numId="40">
    <w:abstractNumId w:val="18"/>
  </w:num>
  <w:num w:numId="41">
    <w:abstractNumId w:val="43"/>
  </w:num>
  <w:num w:numId="42">
    <w:abstractNumId w:val="27"/>
  </w:num>
  <w:num w:numId="43">
    <w:abstractNumId w:val="35"/>
  </w:num>
  <w:num w:numId="44">
    <w:abstractNumId w:val="14"/>
  </w:num>
  <w:num w:numId="45">
    <w:abstractNumId w:val="19"/>
  </w:num>
  <w:num w:numId="46">
    <w:abstractNumId w:val="12"/>
  </w:num>
  <w:num w:numId="47">
    <w:abstractNumId w:val="46"/>
  </w:num>
  <w:num w:numId="48">
    <w:abstractNumId w:val="52"/>
  </w:num>
  <w:num w:numId="49">
    <w:abstractNumId w:val="38"/>
  </w:num>
  <w:num w:numId="50">
    <w:abstractNumId w:val="26"/>
  </w:num>
  <w:num w:numId="51">
    <w:abstractNumId w:val="6"/>
  </w:num>
  <w:num w:numId="52">
    <w:abstractNumId w:val="45"/>
  </w:num>
  <w:num w:numId="53">
    <w:abstractNumId w:val="44"/>
  </w:num>
  <w:num w:numId="54">
    <w:abstractNumId w:val="4"/>
  </w:num>
  <w:num w:numId="55">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891"/>
    <w:rsid w:val="00004AAD"/>
    <w:rsid w:val="00006F83"/>
    <w:rsid w:val="00012DBA"/>
    <w:rsid w:val="000146F8"/>
    <w:rsid w:val="0001535D"/>
    <w:rsid w:val="00015FDB"/>
    <w:rsid w:val="00020F15"/>
    <w:rsid w:val="00021581"/>
    <w:rsid w:val="00021ADA"/>
    <w:rsid w:val="00021CC1"/>
    <w:rsid w:val="00022008"/>
    <w:rsid w:val="00023697"/>
    <w:rsid w:val="00024076"/>
    <w:rsid w:val="00025A01"/>
    <w:rsid w:val="00030176"/>
    <w:rsid w:val="00031A59"/>
    <w:rsid w:val="00031C2E"/>
    <w:rsid w:val="00032FBC"/>
    <w:rsid w:val="00033E0C"/>
    <w:rsid w:val="00036153"/>
    <w:rsid w:val="000405DD"/>
    <w:rsid w:val="00041A7A"/>
    <w:rsid w:val="00042629"/>
    <w:rsid w:val="00050111"/>
    <w:rsid w:val="00050460"/>
    <w:rsid w:val="0005115C"/>
    <w:rsid w:val="00056A52"/>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2DE5"/>
    <w:rsid w:val="00173147"/>
    <w:rsid w:val="001769A8"/>
    <w:rsid w:val="00176BB8"/>
    <w:rsid w:val="00177079"/>
    <w:rsid w:val="00183987"/>
    <w:rsid w:val="00193F0C"/>
    <w:rsid w:val="00193F22"/>
    <w:rsid w:val="00196721"/>
    <w:rsid w:val="00196E45"/>
    <w:rsid w:val="001971C2"/>
    <w:rsid w:val="001A0200"/>
    <w:rsid w:val="001A085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2B08"/>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1F61"/>
    <w:rsid w:val="002343CD"/>
    <w:rsid w:val="0023502E"/>
    <w:rsid w:val="00240D16"/>
    <w:rsid w:val="002425EF"/>
    <w:rsid w:val="00245302"/>
    <w:rsid w:val="002500B3"/>
    <w:rsid w:val="00253B56"/>
    <w:rsid w:val="00254B85"/>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87C18"/>
    <w:rsid w:val="00297B33"/>
    <w:rsid w:val="002A3AC0"/>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2B99"/>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36F3F"/>
    <w:rsid w:val="003407A0"/>
    <w:rsid w:val="00340ED5"/>
    <w:rsid w:val="00341849"/>
    <w:rsid w:val="0034200D"/>
    <w:rsid w:val="0034438F"/>
    <w:rsid w:val="003445BE"/>
    <w:rsid w:val="00345D86"/>
    <w:rsid w:val="003460E4"/>
    <w:rsid w:val="00347A98"/>
    <w:rsid w:val="00351619"/>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4343"/>
    <w:rsid w:val="003B5A32"/>
    <w:rsid w:val="003B6BB5"/>
    <w:rsid w:val="003C06C4"/>
    <w:rsid w:val="003C2BDD"/>
    <w:rsid w:val="003C493B"/>
    <w:rsid w:val="003C55DB"/>
    <w:rsid w:val="003C6C4A"/>
    <w:rsid w:val="003C72EB"/>
    <w:rsid w:val="003D1D1B"/>
    <w:rsid w:val="003D2777"/>
    <w:rsid w:val="003D3354"/>
    <w:rsid w:val="003D3756"/>
    <w:rsid w:val="003D40B8"/>
    <w:rsid w:val="003D55A8"/>
    <w:rsid w:val="003D76AB"/>
    <w:rsid w:val="003E116B"/>
    <w:rsid w:val="003E34B1"/>
    <w:rsid w:val="003E39BD"/>
    <w:rsid w:val="003F0AEA"/>
    <w:rsid w:val="003F12CB"/>
    <w:rsid w:val="003F48FC"/>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76F9D"/>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2DAF"/>
    <w:rsid w:val="004A3BED"/>
    <w:rsid w:val="004A4ACA"/>
    <w:rsid w:val="004A4F5E"/>
    <w:rsid w:val="004A5273"/>
    <w:rsid w:val="004A55FE"/>
    <w:rsid w:val="004A607A"/>
    <w:rsid w:val="004A60F2"/>
    <w:rsid w:val="004B01DE"/>
    <w:rsid w:val="004B02F3"/>
    <w:rsid w:val="004B030A"/>
    <w:rsid w:val="004B325F"/>
    <w:rsid w:val="004B3427"/>
    <w:rsid w:val="004B3704"/>
    <w:rsid w:val="004B47C6"/>
    <w:rsid w:val="004B4C39"/>
    <w:rsid w:val="004B5186"/>
    <w:rsid w:val="004B583D"/>
    <w:rsid w:val="004B5FFC"/>
    <w:rsid w:val="004C64A9"/>
    <w:rsid w:val="004D3BCE"/>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0CB5"/>
    <w:rsid w:val="00522A69"/>
    <w:rsid w:val="0052389C"/>
    <w:rsid w:val="00525C18"/>
    <w:rsid w:val="00526C04"/>
    <w:rsid w:val="005305AB"/>
    <w:rsid w:val="00531003"/>
    <w:rsid w:val="005334AC"/>
    <w:rsid w:val="00535563"/>
    <w:rsid w:val="00536AEB"/>
    <w:rsid w:val="00537635"/>
    <w:rsid w:val="00540C2E"/>
    <w:rsid w:val="00545802"/>
    <w:rsid w:val="00546F56"/>
    <w:rsid w:val="00547F26"/>
    <w:rsid w:val="00552027"/>
    <w:rsid w:val="0055586F"/>
    <w:rsid w:val="00556DEA"/>
    <w:rsid w:val="00561410"/>
    <w:rsid w:val="00563549"/>
    <w:rsid w:val="0057064A"/>
    <w:rsid w:val="00571100"/>
    <w:rsid w:val="005814A8"/>
    <w:rsid w:val="00581CFF"/>
    <w:rsid w:val="00583740"/>
    <w:rsid w:val="005863AC"/>
    <w:rsid w:val="00587841"/>
    <w:rsid w:val="005936B6"/>
    <w:rsid w:val="005A1ADA"/>
    <w:rsid w:val="005A1B99"/>
    <w:rsid w:val="005A323C"/>
    <w:rsid w:val="005A5422"/>
    <w:rsid w:val="005A5871"/>
    <w:rsid w:val="005B0025"/>
    <w:rsid w:val="005B34EE"/>
    <w:rsid w:val="005B447D"/>
    <w:rsid w:val="005B56AB"/>
    <w:rsid w:val="005B5BB9"/>
    <w:rsid w:val="005C0872"/>
    <w:rsid w:val="005C2607"/>
    <w:rsid w:val="005C323F"/>
    <w:rsid w:val="005C3677"/>
    <w:rsid w:val="005C6F76"/>
    <w:rsid w:val="005D1440"/>
    <w:rsid w:val="005D263D"/>
    <w:rsid w:val="005D4787"/>
    <w:rsid w:val="005D6A9B"/>
    <w:rsid w:val="005E196B"/>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3C00"/>
    <w:rsid w:val="00614AC5"/>
    <w:rsid w:val="00615033"/>
    <w:rsid w:val="00615C1C"/>
    <w:rsid w:val="00615CF8"/>
    <w:rsid w:val="0062009F"/>
    <w:rsid w:val="00620191"/>
    <w:rsid w:val="006223CD"/>
    <w:rsid w:val="00622885"/>
    <w:rsid w:val="00622D11"/>
    <w:rsid w:val="00627752"/>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20"/>
    <w:rsid w:val="006A316A"/>
    <w:rsid w:val="006A4FC1"/>
    <w:rsid w:val="006A5605"/>
    <w:rsid w:val="006B1182"/>
    <w:rsid w:val="006B163E"/>
    <w:rsid w:val="006B1B2D"/>
    <w:rsid w:val="006B253E"/>
    <w:rsid w:val="006B3DFF"/>
    <w:rsid w:val="006B4D6E"/>
    <w:rsid w:val="006B569E"/>
    <w:rsid w:val="006B7353"/>
    <w:rsid w:val="006D070B"/>
    <w:rsid w:val="006D2922"/>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076B7"/>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44071"/>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449D"/>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5055"/>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3D0"/>
    <w:rsid w:val="0086540B"/>
    <w:rsid w:val="008659CA"/>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242E"/>
    <w:rsid w:val="008B557F"/>
    <w:rsid w:val="008B7FD3"/>
    <w:rsid w:val="008C3047"/>
    <w:rsid w:val="008C3951"/>
    <w:rsid w:val="008D19A5"/>
    <w:rsid w:val="008D39E5"/>
    <w:rsid w:val="008D41DA"/>
    <w:rsid w:val="008D4248"/>
    <w:rsid w:val="008D49B2"/>
    <w:rsid w:val="008D5392"/>
    <w:rsid w:val="008D6BEE"/>
    <w:rsid w:val="008E4EE0"/>
    <w:rsid w:val="008E5F80"/>
    <w:rsid w:val="008E6054"/>
    <w:rsid w:val="008E615E"/>
    <w:rsid w:val="008E6F5C"/>
    <w:rsid w:val="008E77A0"/>
    <w:rsid w:val="008F22FD"/>
    <w:rsid w:val="008F5A82"/>
    <w:rsid w:val="008F5C29"/>
    <w:rsid w:val="008F77C4"/>
    <w:rsid w:val="009045AE"/>
    <w:rsid w:val="00905274"/>
    <w:rsid w:val="009116DD"/>
    <w:rsid w:val="00911E6B"/>
    <w:rsid w:val="0091270D"/>
    <w:rsid w:val="00913B7E"/>
    <w:rsid w:val="00915A6D"/>
    <w:rsid w:val="009229F8"/>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AF"/>
    <w:rsid w:val="009857BB"/>
    <w:rsid w:val="0098671A"/>
    <w:rsid w:val="00994317"/>
    <w:rsid w:val="00996518"/>
    <w:rsid w:val="009A34BD"/>
    <w:rsid w:val="009A4665"/>
    <w:rsid w:val="009A4E43"/>
    <w:rsid w:val="009A59C9"/>
    <w:rsid w:val="009A7D90"/>
    <w:rsid w:val="009B259E"/>
    <w:rsid w:val="009B2884"/>
    <w:rsid w:val="009B2B82"/>
    <w:rsid w:val="009C0A38"/>
    <w:rsid w:val="009C120A"/>
    <w:rsid w:val="009C4569"/>
    <w:rsid w:val="009C5F0A"/>
    <w:rsid w:val="009D0B3D"/>
    <w:rsid w:val="009D52D7"/>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3AE5"/>
    <w:rsid w:val="00A146D0"/>
    <w:rsid w:val="00A1502F"/>
    <w:rsid w:val="00A22B54"/>
    <w:rsid w:val="00A25307"/>
    <w:rsid w:val="00A30821"/>
    <w:rsid w:val="00A34557"/>
    <w:rsid w:val="00A35F5A"/>
    <w:rsid w:val="00A3638D"/>
    <w:rsid w:val="00A37807"/>
    <w:rsid w:val="00A40786"/>
    <w:rsid w:val="00A4689A"/>
    <w:rsid w:val="00A46FD5"/>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2123"/>
    <w:rsid w:val="00AA548E"/>
    <w:rsid w:val="00AA6BCE"/>
    <w:rsid w:val="00AA6CA0"/>
    <w:rsid w:val="00AB031A"/>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2442"/>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5488"/>
    <w:rsid w:val="00B91706"/>
    <w:rsid w:val="00B91B1A"/>
    <w:rsid w:val="00B93B2B"/>
    <w:rsid w:val="00B95943"/>
    <w:rsid w:val="00B95FFE"/>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4ABE"/>
    <w:rsid w:val="00BC6EC6"/>
    <w:rsid w:val="00BC752A"/>
    <w:rsid w:val="00BD091C"/>
    <w:rsid w:val="00BD3AFD"/>
    <w:rsid w:val="00BD45F9"/>
    <w:rsid w:val="00BD64C6"/>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5018"/>
    <w:rsid w:val="00C45204"/>
    <w:rsid w:val="00C5409C"/>
    <w:rsid w:val="00C55E2C"/>
    <w:rsid w:val="00C611DA"/>
    <w:rsid w:val="00C637C6"/>
    <w:rsid w:val="00C65978"/>
    <w:rsid w:val="00C66278"/>
    <w:rsid w:val="00C66BA0"/>
    <w:rsid w:val="00C66F1C"/>
    <w:rsid w:val="00C67D33"/>
    <w:rsid w:val="00C70C8A"/>
    <w:rsid w:val="00C75109"/>
    <w:rsid w:val="00C77822"/>
    <w:rsid w:val="00C77B06"/>
    <w:rsid w:val="00C77B30"/>
    <w:rsid w:val="00C86CD0"/>
    <w:rsid w:val="00C87E28"/>
    <w:rsid w:val="00C95C11"/>
    <w:rsid w:val="00C96FF3"/>
    <w:rsid w:val="00C972BA"/>
    <w:rsid w:val="00CA1C13"/>
    <w:rsid w:val="00CA2098"/>
    <w:rsid w:val="00CA6ECD"/>
    <w:rsid w:val="00CB6CC7"/>
    <w:rsid w:val="00CB6CE4"/>
    <w:rsid w:val="00CB7459"/>
    <w:rsid w:val="00CC00D4"/>
    <w:rsid w:val="00CC1861"/>
    <w:rsid w:val="00CC2DBF"/>
    <w:rsid w:val="00CC4904"/>
    <w:rsid w:val="00CC53FE"/>
    <w:rsid w:val="00CC5E95"/>
    <w:rsid w:val="00CC608C"/>
    <w:rsid w:val="00CC68F6"/>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11EB"/>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4722C"/>
    <w:rsid w:val="00D50941"/>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72961"/>
    <w:rsid w:val="00D80A3C"/>
    <w:rsid w:val="00D91415"/>
    <w:rsid w:val="00D917A5"/>
    <w:rsid w:val="00D9200A"/>
    <w:rsid w:val="00D929C8"/>
    <w:rsid w:val="00D95200"/>
    <w:rsid w:val="00D96F8F"/>
    <w:rsid w:val="00D9776D"/>
    <w:rsid w:val="00DA2D7F"/>
    <w:rsid w:val="00DA36B8"/>
    <w:rsid w:val="00DA42F5"/>
    <w:rsid w:val="00DA6614"/>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E730D"/>
    <w:rsid w:val="00DF166D"/>
    <w:rsid w:val="00DF564C"/>
    <w:rsid w:val="00DF70F8"/>
    <w:rsid w:val="00E017F6"/>
    <w:rsid w:val="00E04528"/>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2256"/>
    <w:rsid w:val="00E72F52"/>
    <w:rsid w:val="00E738F5"/>
    <w:rsid w:val="00E76B60"/>
    <w:rsid w:val="00E81CAC"/>
    <w:rsid w:val="00E82B69"/>
    <w:rsid w:val="00E85C61"/>
    <w:rsid w:val="00E86987"/>
    <w:rsid w:val="00E91662"/>
    <w:rsid w:val="00E91D7A"/>
    <w:rsid w:val="00E92C34"/>
    <w:rsid w:val="00E92DFC"/>
    <w:rsid w:val="00E9411D"/>
    <w:rsid w:val="00E946DA"/>
    <w:rsid w:val="00EA0001"/>
    <w:rsid w:val="00EA07D9"/>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62D"/>
    <w:rsid w:val="00FB1875"/>
    <w:rsid w:val="00FB1BF2"/>
    <w:rsid w:val="00FB3975"/>
    <w:rsid w:val="00FB57FA"/>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29CA88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AF8372"/>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 w:type="character" w:customStyle="1" w:styleId="Laukeliai">
    <w:name w:val="Laukeliai"/>
    <w:basedOn w:val="DefaultParagraphFont"/>
    <w:uiPriority w:val="1"/>
    <w:rsid w:val="006D070B"/>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140468137">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49242244">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34008986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11031203">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69157817">
      <w:bodyDiv w:val="1"/>
      <w:marLeft w:val="0"/>
      <w:marRight w:val="0"/>
      <w:marTop w:val="0"/>
      <w:marBottom w:val="0"/>
      <w:divBdr>
        <w:top w:val="none" w:sz="0" w:space="0" w:color="auto"/>
        <w:left w:val="none" w:sz="0" w:space="0" w:color="auto"/>
        <w:bottom w:val="none" w:sz="0" w:space="0" w:color="auto"/>
        <w:right w:val="none" w:sz="0" w:space="0" w:color="auto"/>
      </w:divBdr>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6559218">
      <w:bodyDiv w:val="1"/>
      <w:marLeft w:val="0"/>
      <w:marRight w:val="0"/>
      <w:marTop w:val="0"/>
      <w:marBottom w:val="0"/>
      <w:divBdr>
        <w:top w:val="none" w:sz="0" w:space="0" w:color="auto"/>
        <w:left w:val="none" w:sz="0" w:space="0" w:color="auto"/>
        <w:bottom w:val="none" w:sz="0" w:space="0" w:color="auto"/>
        <w:right w:val="none" w:sz="0" w:space="0" w:color="auto"/>
      </w:divBdr>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46495778">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36422160">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DE768B2B-2A68-48C6-AEAC-3CCBF3513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1415</Words>
  <Characters>10793</Characters>
  <Application>Microsoft Office Word</Application>
  <DocSecurity>0</DocSecurity>
  <Lines>89</Lines>
  <Paragraphs>24</Paragraphs>
  <ScaleCrop>false</ScaleCrop>
  <Company>Vilniaus universitetas</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Rūta Pugžlienė</cp:lastModifiedBy>
  <cp:revision>256</cp:revision>
  <cp:lastPrinted>2021-05-07T06:58:00Z</cp:lastPrinted>
  <dcterms:created xsi:type="dcterms:W3CDTF">2023-11-12T20:01:00Z</dcterms:created>
  <dcterms:modified xsi:type="dcterms:W3CDTF">2026-01-16T11:53:00Z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